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2B5CE2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 w:rsidR="00997A3F" w:rsidRPr="00997A3F">
        <w:rPr>
          <w:rFonts w:ascii="Times New Roman" w:hAnsi="Times New Roman" w:cs="Times New Roman"/>
          <w:sz w:val="28"/>
          <w:szCs w:val="28"/>
          <w:u w:val="single"/>
        </w:rPr>
        <w:t xml:space="preserve">27 </w:t>
      </w:r>
      <w:proofErr w:type="gramStart"/>
      <w:r w:rsidR="00997A3F" w:rsidRPr="00997A3F">
        <w:rPr>
          <w:rFonts w:ascii="Times New Roman" w:hAnsi="Times New Roman" w:cs="Times New Roman"/>
          <w:sz w:val="28"/>
          <w:szCs w:val="28"/>
          <w:u w:val="single"/>
        </w:rPr>
        <w:t>ноября</w:t>
      </w:r>
      <w:r w:rsidRPr="002B5CE2">
        <w:rPr>
          <w:rFonts w:ascii="Times New Roman" w:hAnsi="Times New Roman" w:cs="Times New Roman"/>
          <w:sz w:val="28"/>
          <w:szCs w:val="28"/>
        </w:rPr>
        <w:t xml:space="preserve">  20</w:t>
      </w:r>
      <w:r w:rsidR="00C122CD">
        <w:rPr>
          <w:rFonts w:ascii="Times New Roman" w:hAnsi="Times New Roman" w:cs="Times New Roman"/>
          <w:sz w:val="28"/>
          <w:szCs w:val="28"/>
        </w:rPr>
        <w:t>2</w:t>
      </w:r>
      <w:r w:rsidR="00997A3F" w:rsidRPr="00997A3F">
        <w:rPr>
          <w:rFonts w:ascii="Times New Roman" w:hAnsi="Times New Roman" w:cs="Times New Roman"/>
          <w:sz w:val="28"/>
          <w:szCs w:val="28"/>
          <w:u w:val="single"/>
        </w:rPr>
        <w:t>5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№__</w:t>
      </w:r>
      <w:r w:rsidR="00997A3F" w:rsidRPr="00997A3F">
        <w:rPr>
          <w:rFonts w:ascii="Times New Roman" w:hAnsi="Times New Roman" w:cs="Times New Roman"/>
          <w:sz w:val="28"/>
          <w:szCs w:val="28"/>
          <w:u w:val="single"/>
        </w:rPr>
        <w:t>89</w:t>
      </w:r>
      <w:r>
        <w:rPr>
          <w:rFonts w:ascii="Times New Roman" w:hAnsi="Times New Roman" w:cs="Times New Roman"/>
          <w:sz w:val="28"/>
          <w:szCs w:val="28"/>
        </w:rPr>
        <w:t>____</w:t>
      </w:r>
      <w:bookmarkEnd w:id="0"/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684B0D" w:rsidRPr="00D273E5" w:rsidRDefault="00684B0D" w:rsidP="00684B0D">
      <w:pPr>
        <w:rPr>
          <w:rFonts w:cs="Times New Roman"/>
          <w:b/>
          <w:szCs w:val="24"/>
        </w:rPr>
      </w:pPr>
      <w:r w:rsidRPr="00D273E5">
        <w:rPr>
          <w:rFonts w:cs="Times New Roman"/>
          <w:b/>
          <w:szCs w:val="24"/>
        </w:rPr>
        <w:t xml:space="preserve">О проекте решения «О бюджете </w:t>
      </w:r>
    </w:p>
    <w:p w:rsidR="00684B0D" w:rsidRPr="00D273E5" w:rsidRDefault="00684B0D" w:rsidP="00684B0D">
      <w:pPr>
        <w:rPr>
          <w:rFonts w:cs="Times New Roman"/>
          <w:b/>
          <w:szCs w:val="24"/>
        </w:rPr>
      </w:pPr>
      <w:r w:rsidRPr="00D273E5">
        <w:rPr>
          <w:rFonts w:cs="Times New Roman"/>
          <w:b/>
          <w:szCs w:val="24"/>
        </w:rPr>
        <w:t>Талдомского городского округа</w:t>
      </w:r>
    </w:p>
    <w:p w:rsidR="00684B0D" w:rsidRPr="00D273E5" w:rsidRDefault="00684B0D" w:rsidP="00684B0D">
      <w:pPr>
        <w:rPr>
          <w:rFonts w:cs="Times New Roman"/>
          <w:b/>
          <w:szCs w:val="24"/>
        </w:rPr>
      </w:pPr>
      <w:r w:rsidRPr="00D273E5">
        <w:rPr>
          <w:rFonts w:cs="Times New Roman"/>
          <w:b/>
          <w:szCs w:val="24"/>
        </w:rPr>
        <w:t>на 202</w:t>
      </w:r>
      <w:r w:rsidR="00FD350C">
        <w:rPr>
          <w:rFonts w:cs="Times New Roman"/>
          <w:b/>
          <w:szCs w:val="24"/>
        </w:rPr>
        <w:t>6</w:t>
      </w:r>
      <w:r w:rsidRPr="00D273E5">
        <w:rPr>
          <w:rFonts w:cs="Times New Roman"/>
          <w:b/>
          <w:szCs w:val="24"/>
        </w:rPr>
        <w:t xml:space="preserve"> год и на плановый период </w:t>
      </w:r>
    </w:p>
    <w:p w:rsidR="00684B0D" w:rsidRPr="00D273E5" w:rsidRDefault="00684B0D" w:rsidP="00684B0D">
      <w:pPr>
        <w:rPr>
          <w:rFonts w:cs="Times New Roman"/>
          <w:b/>
          <w:szCs w:val="24"/>
        </w:rPr>
      </w:pPr>
      <w:r w:rsidRPr="00D273E5">
        <w:rPr>
          <w:rFonts w:cs="Times New Roman"/>
          <w:b/>
          <w:szCs w:val="24"/>
        </w:rPr>
        <w:t>202</w:t>
      </w:r>
      <w:r w:rsidR="00FD350C">
        <w:rPr>
          <w:rFonts w:cs="Times New Roman"/>
          <w:b/>
          <w:szCs w:val="24"/>
        </w:rPr>
        <w:t>7</w:t>
      </w:r>
      <w:r w:rsidRPr="00D273E5">
        <w:rPr>
          <w:rFonts w:cs="Times New Roman"/>
          <w:b/>
          <w:szCs w:val="24"/>
        </w:rPr>
        <w:t xml:space="preserve"> и 202</w:t>
      </w:r>
      <w:r w:rsidR="00FD350C">
        <w:rPr>
          <w:rFonts w:cs="Times New Roman"/>
          <w:b/>
          <w:szCs w:val="24"/>
        </w:rPr>
        <w:t>8</w:t>
      </w:r>
      <w:r w:rsidRPr="00D273E5">
        <w:rPr>
          <w:rFonts w:cs="Times New Roman"/>
          <w:b/>
          <w:szCs w:val="24"/>
        </w:rPr>
        <w:t xml:space="preserve"> годов»</w:t>
      </w:r>
    </w:p>
    <w:p w:rsidR="00684B0D" w:rsidRPr="00D273E5" w:rsidRDefault="00684B0D" w:rsidP="00684B0D">
      <w:pPr>
        <w:rPr>
          <w:rFonts w:cs="Times New Roman"/>
          <w:szCs w:val="24"/>
        </w:rPr>
      </w:pPr>
    </w:p>
    <w:p w:rsidR="00684B0D" w:rsidRDefault="00684B0D" w:rsidP="00684B0D">
      <w:pPr>
        <w:rPr>
          <w:rFonts w:cs="Times New Roman"/>
        </w:rPr>
      </w:pPr>
    </w:p>
    <w:p w:rsidR="00684B0D" w:rsidRPr="00D273E5" w:rsidRDefault="00684B0D" w:rsidP="00684B0D">
      <w:pPr>
        <w:ind w:firstLine="708"/>
        <w:jc w:val="both"/>
        <w:rPr>
          <w:rFonts w:cs="Times New Roman"/>
          <w:szCs w:val="24"/>
        </w:rPr>
      </w:pPr>
      <w:r w:rsidRPr="00D273E5">
        <w:rPr>
          <w:rFonts w:cs="Times New Roman"/>
          <w:szCs w:val="24"/>
        </w:rPr>
        <w:t xml:space="preserve">Рассмотрев проект решения «О бюджете Талдомского городского округа на </w:t>
      </w:r>
      <w:r>
        <w:rPr>
          <w:rFonts w:cs="Times New Roman"/>
          <w:szCs w:val="24"/>
        </w:rPr>
        <w:t xml:space="preserve"> </w:t>
      </w:r>
      <w:r w:rsidRPr="00D273E5">
        <w:rPr>
          <w:rFonts w:cs="Times New Roman"/>
          <w:szCs w:val="24"/>
        </w:rPr>
        <w:t>202</w:t>
      </w:r>
      <w:r w:rsidR="00FD350C">
        <w:rPr>
          <w:rFonts w:cs="Times New Roman"/>
          <w:szCs w:val="24"/>
        </w:rPr>
        <w:t>6</w:t>
      </w:r>
      <w:r w:rsidRPr="00D273E5">
        <w:rPr>
          <w:rFonts w:cs="Times New Roman"/>
          <w:szCs w:val="24"/>
        </w:rPr>
        <w:t xml:space="preserve"> год и на плановый период 202</w:t>
      </w:r>
      <w:r w:rsidR="00FD350C">
        <w:rPr>
          <w:rFonts w:cs="Times New Roman"/>
          <w:szCs w:val="24"/>
        </w:rPr>
        <w:t>7</w:t>
      </w:r>
      <w:r w:rsidRPr="00D273E5">
        <w:rPr>
          <w:rFonts w:cs="Times New Roman"/>
          <w:szCs w:val="24"/>
        </w:rPr>
        <w:t xml:space="preserve"> и 202</w:t>
      </w:r>
      <w:r w:rsidR="00FD350C">
        <w:rPr>
          <w:rFonts w:cs="Times New Roman"/>
          <w:szCs w:val="24"/>
        </w:rPr>
        <w:t>8</w:t>
      </w:r>
      <w:r w:rsidRPr="00D273E5">
        <w:rPr>
          <w:rFonts w:cs="Times New Roman"/>
          <w:szCs w:val="24"/>
        </w:rPr>
        <w:t xml:space="preserve"> годов» и заключение Контрольно-счетной палаты от </w:t>
      </w:r>
      <w:r>
        <w:rPr>
          <w:rFonts w:cs="Times New Roman"/>
          <w:szCs w:val="24"/>
        </w:rPr>
        <w:t>19</w:t>
      </w:r>
      <w:r w:rsidRPr="00D273E5">
        <w:rPr>
          <w:rFonts w:cs="Times New Roman"/>
          <w:szCs w:val="24"/>
        </w:rPr>
        <w:t>.11.202</w:t>
      </w:r>
      <w:r w:rsidR="00FD350C">
        <w:rPr>
          <w:rFonts w:cs="Times New Roman"/>
          <w:szCs w:val="24"/>
        </w:rPr>
        <w:t>5</w:t>
      </w:r>
      <w:r w:rsidRPr="00D273E5">
        <w:rPr>
          <w:rFonts w:cs="Times New Roman"/>
          <w:szCs w:val="24"/>
        </w:rPr>
        <w:t xml:space="preserve"> г.</w:t>
      </w:r>
      <w:r>
        <w:rPr>
          <w:rFonts w:cs="Times New Roman"/>
          <w:szCs w:val="24"/>
        </w:rPr>
        <w:t xml:space="preserve"> № 5</w:t>
      </w:r>
      <w:r w:rsidR="00FD350C">
        <w:rPr>
          <w:rFonts w:cs="Times New Roman"/>
          <w:szCs w:val="24"/>
        </w:rPr>
        <w:t>0</w:t>
      </w:r>
      <w:r w:rsidRPr="00D273E5">
        <w:rPr>
          <w:rFonts w:cs="Times New Roman"/>
          <w:szCs w:val="24"/>
        </w:rPr>
        <w:t xml:space="preserve"> о соответствии перечня документов и материалов, представленных одновременно с проектом решения «О бюджете Талдомского городского округа на 202</w:t>
      </w:r>
      <w:r w:rsidR="00FD350C">
        <w:rPr>
          <w:rFonts w:cs="Times New Roman"/>
          <w:szCs w:val="24"/>
        </w:rPr>
        <w:t>6</w:t>
      </w:r>
      <w:r w:rsidRPr="00D273E5">
        <w:rPr>
          <w:rFonts w:cs="Times New Roman"/>
          <w:szCs w:val="24"/>
        </w:rPr>
        <w:t xml:space="preserve"> год и на плановый период 202</w:t>
      </w:r>
      <w:r w:rsidR="00FD350C">
        <w:rPr>
          <w:rFonts w:cs="Times New Roman"/>
          <w:szCs w:val="24"/>
        </w:rPr>
        <w:t>7</w:t>
      </w:r>
      <w:r w:rsidRPr="00D273E5">
        <w:rPr>
          <w:rFonts w:cs="Times New Roman"/>
          <w:szCs w:val="24"/>
        </w:rPr>
        <w:t xml:space="preserve"> и 202</w:t>
      </w:r>
      <w:r w:rsidR="00FD350C">
        <w:rPr>
          <w:rFonts w:cs="Times New Roman"/>
          <w:szCs w:val="24"/>
        </w:rPr>
        <w:t>8</w:t>
      </w:r>
      <w:r w:rsidRPr="00D273E5">
        <w:rPr>
          <w:rFonts w:cs="Times New Roman"/>
          <w:szCs w:val="24"/>
        </w:rPr>
        <w:t xml:space="preserve"> годов», требованиям законодательства Российской </w:t>
      </w:r>
      <w:r>
        <w:rPr>
          <w:rFonts w:cs="Times New Roman"/>
          <w:szCs w:val="24"/>
        </w:rPr>
        <w:t>Ф</w:t>
      </w:r>
      <w:r w:rsidRPr="00D273E5">
        <w:rPr>
          <w:rFonts w:cs="Times New Roman"/>
          <w:szCs w:val="24"/>
        </w:rPr>
        <w:t>едерации, Московской области и нормативно-правовым актам Талдомского городского округа</w:t>
      </w:r>
      <w:r>
        <w:rPr>
          <w:rFonts w:cs="Times New Roman"/>
          <w:szCs w:val="24"/>
        </w:rPr>
        <w:t>,</w:t>
      </w:r>
      <w:r w:rsidRPr="00D273E5">
        <w:rPr>
          <w:rFonts w:cs="Times New Roman"/>
          <w:szCs w:val="24"/>
        </w:rPr>
        <w:t xml:space="preserve"> Совет депутатов Талдомского городского округа </w:t>
      </w:r>
    </w:p>
    <w:p w:rsidR="00684B0D" w:rsidRPr="00D273E5" w:rsidRDefault="00684B0D" w:rsidP="00684B0D">
      <w:pPr>
        <w:rPr>
          <w:rFonts w:cs="Times New Roman"/>
          <w:szCs w:val="24"/>
        </w:rPr>
      </w:pPr>
    </w:p>
    <w:p w:rsidR="00684B0D" w:rsidRDefault="00684B0D" w:rsidP="00684B0D">
      <w:pPr>
        <w:jc w:val="center"/>
        <w:rPr>
          <w:rFonts w:cs="Times New Roman"/>
          <w:b/>
          <w:szCs w:val="24"/>
        </w:rPr>
      </w:pPr>
      <w:r w:rsidRPr="00D273E5">
        <w:rPr>
          <w:rFonts w:cs="Times New Roman"/>
          <w:b/>
          <w:szCs w:val="24"/>
        </w:rPr>
        <w:t>РЕШИЛ:</w:t>
      </w:r>
    </w:p>
    <w:p w:rsidR="00684B0D" w:rsidRPr="00D273E5" w:rsidRDefault="00684B0D" w:rsidP="00684B0D">
      <w:pPr>
        <w:jc w:val="center"/>
        <w:rPr>
          <w:rFonts w:cs="Times New Roman"/>
          <w:b/>
          <w:szCs w:val="24"/>
        </w:rPr>
      </w:pPr>
    </w:p>
    <w:p w:rsidR="00684B0D" w:rsidRPr="00D273E5" w:rsidRDefault="00684B0D" w:rsidP="00684B0D">
      <w:pPr>
        <w:ind w:firstLine="708"/>
        <w:jc w:val="both"/>
        <w:rPr>
          <w:rFonts w:cs="Times New Roman"/>
          <w:szCs w:val="24"/>
        </w:rPr>
      </w:pPr>
      <w:r w:rsidRPr="00D273E5">
        <w:rPr>
          <w:rFonts w:cs="Times New Roman"/>
          <w:szCs w:val="24"/>
        </w:rPr>
        <w:t>1.Принять к рассмотрению проект решения «О бюджете Талдомского городского округа на 202</w:t>
      </w:r>
      <w:r w:rsidR="00FD350C">
        <w:rPr>
          <w:rFonts w:cs="Times New Roman"/>
          <w:szCs w:val="24"/>
        </w:rPr>
        <w:t>6</w:t>
      </w:r>
      <w:r w:rsidRPr="00D273E5">
        <w:rPr>
          <w:rFonts w:cs="Times New Roman"/>
          <w:szCs w:val="24"/>
        </w:rPr>
        <w:t xml:space="preserve"> год и на плановый период 202</w:t>
      </w:r>
      <w:r w:rsidR="00FD350C">
        <w:rPr>
          <w:rFonts w:cs="Times New Roman"/>
          <w:szCs w:val="24"/>
        </w:rPr>
        <w:t>7</w:t>
      </w:r>
      <w:r w:rsidRPr="00D273E5">
        <w:rPr>
          <w:rFonts w:cs="Times New Roman"/>
          <w:szCs w:val="24"/>
        </w:rPr>
        <w:t xml:space="preserve"> и 202</w:t>
      </w:r>
      <w:r w:rsidR="00FD350C">
        <w:rPr>
          <w:rFonts w:cs="Times New Roman"/>
          <w:szCs w:val="24"/>
        </w:rPr>
        <w:t>8</w:t>
      </w:r>
      <w:r w:rsidRPr="00D273E5">
        <w:rPr>
          <w:rFonts w:cs="Times New Roman"/>
          <w:szCs w:val="24"/>
        </w:rPr>
        <w:t xml:space="preserve"> годов».</w:t>
      </w:r>
    </w:p>
    <w:p w:rsidR="00684B0D" w:rsidRPr="00D273E5" w:rsidRDefault="00684B0D" w:rsidP="00684B0D">
      <w:pPr>
        <w:ind w:firstLine="708"/>
        <w:jc w:val="both"/>
        <w:rPr>
          <w:rFonts w:cs="Times New Roman"/>
          <w:szCs w:val="24"/>
        </w:rPr>
      </w:pPr>
      <w:r w:rsidRPr="00D273E5">
        <w:rPr>
          <w:rFonts w:cs="Times New Roman"/>
          <w:szCs w:val="24"/>
        </w:rPr>
        <w:t>2.Опубликовать проект решения «О бюджете Талдомского городского округа на 202</w:t>
      </w:r>
      <w:r w:rsidR="00FD350C">
        <w:rPr>
          <w:rFonts w:cs="Times New Roman"/>
          <w:szCs w:val="24"/>
        </w:rPr>
        <w:t>6</w:t>
      </w:r>
      <w:r w:rsidRPr="00D273E5">
        <w:rPr>
          <w:rFonts w:cs="Times New Roman"/>
          <w:szCs w:val="24"/>
        </w:rPr>
        <w:t xml:space="preserve"> год и на плановый период 202</w:t>
      </w:r>
      <w:r w:rsidR="00FD350C">
        <w:rPr>
          <w:rFonts w:cs="Times New Roman"/>
          <w:szCs w:val="24"/>
        </w:rPr>
        <w:t>7</w:t>
      </w:r>
      <w:r w:rsidRPr="00D273E5">
        <w:rPr>
          <w:rFonts w:cs="Times New Roman"/>
          <w:szCs w:val="24"/>
        </w:rPr>
        <w:t xml:space="preserve"> и 202</w:t>
      </w:r>
      <w:r w:rsidR="00FD350C">
        <w:rPr>
          <w:rFonts w:cs="Times New Roman"/>
          <w:szCs w:val="24"/>
        </w:rPr>
        <w:t>8</w:t>
      </w:r>
      <w:r w:rsidRPr="00D273E5">
        <w:rPr>
          <w:rFonts w:cs="Times New Roman"/>
          <w:szCs w:val="24"/>
        </w:rPr>
        <w:t xml:space="preserve"> годов» на официальном сайте администрации Талдомского городского округа.</w:t>
      </w:r>
    </w:p>
    <w:p w:rsidR="00684B0D" w:rsidRPr="00D273E5" w:rsidRDefault="00FD350C" w:rsidP="00684B0D">
      <w:pPr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="00684B0D" w:rsidRPr="00D273E5">
        <w:rPr>
          <w:rFonts w:cs="Times New Roman"/>
          <w:szCs w:val="24"/>
        </w:rPr>
        <w:t>.Контроль исполнени</w:t>
      </w:r>
      <w:r w:rsidR="00684B0D">
        <w:rPr>
          <w:rFonts w:cs="Times New Roman"/>
          <w:szCs w:val="24"/>
        </w:rPr>
        <w:t>я</w:t>
      </w:r>
      <w:r w:rsidR="00684B0D" w:rsidRPr="00D273E5">
        <w:rPr>
          <w:rFonts w:cs="Times New Roman"/>
          <w:szCs w:val="24"/>
        </w:rPr>
        <w:t xml:space="preserve"> настоящего решения возложить на председателя Совета депутатов Талдомского городского округа М.И.</w:t>
      </w:r>
      <w:r w:rsidR="00684B0D">
        <w:rPr>
          <w:rFonts w:cs="Times New Roman"/>
          <w:szCs w:val="24"/>
        </w:rPr>
        <w:t xml:space="preserve"> </w:t>
      </w:r>
      <w:r w:rsidR="00684B0D" w:rsidRPr="00D273E5">
        <w:rPr>
          <w:rFonts w:cs="Times New Roman"/>
          <w:szCs w:val="24"/>
        </w:rPr>
        <w:t>Аникеева.</w:t>
      </w:r>
    </w:p>
    <w:p w:rsidR="00684B0D" w:rsidRPr="00D273E5" w:rsidRDefault="00684B0D" w:rsidP="00684B0D">
      <w:pPr>
        <w:ind w:firstLine="708"/>
        <w:jc w:val="both"/>
        <w:rPr>
          <w:rFonts w:cs="Times New Roman"/>
          <w:szCs w:val="24"/>
        </w:rPr>
      </w:pPr>
    </w:p>
    <w:p w:rsidR="00684B0D" w:rsidRDefault="00684B0D" w:rsidP="00684B0D">
      <w:pPr>
        <w:tabs>
          <w:tab w:val="left" w:pos="7275"/>
        </w:tabs>
        <w:jc w:val="both"/>
        <w:rPr>
          <w:rFonts w:cs="Times New Roman"/>
          <w:szCs w:val="24"/>
        </w:rPr>
      </w:pPr>
    </w:p>
    <w:p w:rsidR="00684B0D" w:rsidRPr="00D273E5" w:rsidRDefault="00FD350C" w:rsidP="00684B0D">
      <w:pPr>
        <w:tabs>
          <w:tab w:val="left" w:pos="7275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Заместитель п</w:t>
      </w:r>
      <w:r w:rsidR="00684B0D" w:rsidRPr="00D273E5">
        <w:rPr>
          <w:rFonts w:cs="Times New Roman"/>
          <w:szCs w:val="24"/>
        </w:rPr>
        <w:t>редседател</w:t>
      </w:r>
      <w:r>
        <w:rPr>
          <w:rFonts w:cs="Times New Roman"/>
          <w:szCs w:val="24"/>
        </w:rPr>
        <w:t>я</w:t>
      </w:r>
      <w:r w:rsidR="00684B0D" w:rsidRPr="00D273E5">
        <w:rPr>
          <w:rFonts w:cs="Times New Roman"/>
          <w:szCs w:val="24"/>
        </w:rPr>
        <w:t xml:space="preserve"> Совета депутатов</w:t>
      </w:r>
      <w:r w:rsidR="00684B0D" w:rsidRPr="00D273E5">
        <w:rPr>
          <w:rFonts w:cs="Times New Roman"/>
          <w:szCs w:val="24"/>
        </w:rPr>
        <w:tab/>
      </w:r>
      <w:r w:rsidR="00684B0D">
        <w:rPr>
          <w:rFonts w:cs="Times New Roman"/>
          <w:szCs w:val="24"/>
        </w:rPr>
        <w:t xml:space="preserve">                   </w:t>
      </w:r>
      <w:r>
        <w:rPr>
          <w:rFonts w:cs="Times New Roman"/>
          <w:szCs w:val="24"/>
        </w:rPr>
        <w:t>Е.М. Страхова</w:t>
      </w:r>
    </w:p>
    <w:p w:rsidR="00684B0D" w:rsidRPr="00D273E5" w:rsidRDefault="00684B0D" w:rsidP="00684B0D">
      <w:pPr>
        <w:jc w:val="both"/>
        <w:rPr>
          <w:rFonts w:cs="Times New Roman"/>
          <w:szCs w:val="24"/>
        </w:rPr>
      </w:pPr>
      <w:r w:rsidRPr="00D273E5">
        <w:rPr>
          <w:rFonts w:cs="Times New Roman"/>
          <w:szCs w:val="24"/>
        </w:rPr>
        <w:t xml:space="preserve">Талдомского городского округа </w:t>
      </w:r>
    </w:p>
    <w:p w:rsidR="00684B0D" w:rsidRDefault="00684B0D" w:rsidP="00684B0D">
      <w:pPr>
        <w:rPr>
          <w:rFonts w:cs="Times New Roman"/>
          <w:szCs w:val="24"/>
        </w:rPr>
      </w:pPr>
    </w:p>
    <w:p w:rsidR="00684B0D" w:rsidRDefault="00684B0D" w:rsidP="00684B0D">
      <w:pPr>
        <w:rPr>
          <w:rFonts w:cs="Times New Roman"/>
          <w:szCs w:val="24"/>
        </w:rPr>
      </w:pPr>
    </w:p>
    <w:p w:rsidR="00FD350C" w:rsidRDefault="00FD350C" w:rsidP="00684B0D">
      <w:pPr>
        <w:rPr>
          <w:rFonts w:cs="Times New Roman"/>
          <w:szCs w:val="24"/>
        </w:rPr>
      </w:pPr>
    </w:p>
    <w:p w:rsidR="000912AE" w:rsidRDefault="000912AE" w:rsidP="00684B0D">
      <w:pPr>
        <w:rPr>
          <w:rFonts w:cs="Times New Roman"/>
          <w:szCs w:val="24"/>
        </w:rPr>
      </w:pPr>
    </w:p>
    <w:p w:rsidR="000912AE" w:rsidRDefault="000912AE" w:rsidP="00684B0D">
      <w:pPr>
        <w:rPr>
          <w:rFonts w:cs="Times New Roman"/>
          <w:szCs w:val="24"/>
        </w:rPr>
      </w:pPr>
    </w:p>
    <w:p w:rsidR="00FD350C" w:rsidRDefault="00FD350C" w:rsidP="00684B0D">
      <w:pPr>
        <w:rPr>
          <w:rFonts w:cs="Times New Roman"/>
          <w:szCs w:val="24"/>
        </w:rPr>
      </w:pPr>
    </w:p>
    <w:p w:rsidR="00684B0D" w:rsidRDefault="00684B0D" w:rsidP="00684B0D">
      <w:pPr>
        <w:rPr>
          <w:rFonts w:cs="Times New Roman"/>
          <w:szCs w:val="24"/>
        </w:rPr>
      </w:pPr>
    </w:p>
    <w:p w:rsidR="00684B0D" w:rsidRPr="00D273E5" w:rsidRDefault="00684B0D" w:rsidP="00684B0D">
      <w:pPr>
        <w:rPr>
          <w:rFonts w:cs="Times New Roman"/>
          <w:szCs w:val="24"/>
        </w:rPr>
      </w:pPr>
    </w:p>
    <w:sectPr w:rsidR="00684B0D" w:rsidRPr="00D273E5" w:rsidSect="0037501E">
      <w:pgSz w:w="11906" w:h="16838"/>
      <w:pgMar w:top="1134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12AE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537CA"/>
    <w:rsid w:val="006568AE"/>
    <w:rsid w:val="00672D5E"/>
    <w:rsid w:val="0067679E"/>
    <w:rsid w:val="00684B0D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97A3F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63D6"/>
    <w:rsid w:val="00F40AFF"/>
    <w:rsid w:val="00F503CE"/>
    <w:rsid w:val="00F54BE4"/>
    <w:rsid w:val="00F657E9"/>
    <w:rsid w:val="00F71856"/>
    <w:rsid w:val="00F73004"/>
    <w:rsid w:val="00F80628"/>
    <w:rsid w:val="00F9101A"/>
    <w:rsid w:val="00FA00F9"/>
    <w:rsid w:val="00FA2E4A"/>
    <w:rsid w:val="00FA743C"/>
    <w:rsid w:val="00FC2095"/>
    <w:rsid w:val="00FD30E5"/>
    <w:rsid w:val="00FD350C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D9F884-5293-4E3E-9507-D301861E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120D8C-FF0C-44F4-AE31-0894A2AD5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2024-11-21T06:25:00Z</cp:lastPrinted>
  <dcterms:created xsi:type="dcterms:W3CDTF">2025-11-17T06:06:00Z</dcterms:created>
  <dcterms:modified xsi:type="dcterms:W3CDTF">2025-12-04T12:50:00Z</dcterms:modified>
</cp:coreProperties>
</file>