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EF6D6E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 w:rsidRPr="00805392">
        <w:rPr>
          <w:rFonts w:ascii="Times New Roman" w:hAnsi="Times New Roman" w:cs="Times New Roman"/>
          <w:sz w:val="28"/>
          <w:szCs w:val="28"/>
        </w:rPr>
        <w:t xml:space="preserve">от 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 xml:space="preserve">25 </w:t>
      </w:r>
      <w:proofErr w:type="gramStart"/>
      <w:r w:rsidRPr="00805392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05392">
        <w:rPr>
          <w:rFonts w:ascii="Times New Roman" w:hAnsi="Times New Roman" w:cs="Times New Roman"/>
          <w:sz w:val="28"/>
          <w:szCs w:val="28"/>
        </w:rPr>
        <w:t xml:space="preserve">  202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805392">
        <w:rPr>
          <w:rFonts w:ascii="Times New Roman" w:hAnsi="Times New Roman" w:cs="Times New Roman"/>
          <w:sz w:val="28"/>
          <w:szCs w:val="28"/>
        </w:rPr>
        <w:t xml:space="preserve">_ г.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5392">
        <w:rPr>
          <w:rFonts w:ascii="Times New Roman" w:hAnsi="Times New Roman" w:cs="Times New Roman"/>
          <w:sz w:val="28"/>
          <w:szCs w:val="28"/>
        </w:rPr>
        <w:t xml:space="preserve">    №__</w:t>
      </w:r>
      <w:r>
        <w:rPr>
          <w:rFonts w:ascii="Times New Roman" w:hAnsi="Times New Roman" w:cs="Times New Roman"/>
          <w:sz w:val="28"/>
          <w:szCs w:val="28"/>
          <w:u w:val="single"/>
        </w:rPr>
        <w:t>73</w:t>
      </w:r>
      <w:r w:rsidRPr="00805392"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902C37" w:rsidRDefault="00261D79" w:rsidP="00902C37">
      <w:pPr>
        <w:autoSpaceDE w:val="0"/>
        <w:autoSpaceDN w:val="0"/>
        <w:adjustRightInd w:val="0"/>
        <w:rPr>
          <w:b/>
          <w:szCs w:val="24"/>
        </w:rPr>
      </w:pPr>
      <w:r>
        <w:rPr>
          <w:rFonts w:cs="Times New Roman"/>
          <w:szCs w:val="24"/>
        </w:rPr>
        <w:t xml:space="preserve"> </w:t>
      </w:r>
      <w:r w:rsidR="00902C37" w:rsidRPr="00565E06">
        <w:rPr>
          <w:b/>
          <w:szCs w:val="24"/>
        </w:rPr>
        <w:t>О внесении изменений и дополнений</w:t>
      </w:r>
      <w:r w:rsidR="00902C37">
        <w:rPr>
          <w:b/>
          <w:szCs w:val="24"/>
        </w:rPr>
        <w:t xml:space="preserve"> в</w:t>
      </w:r>
      <w:r w:rsidR="00902C37" w:rsidRPr="00565E06">
        <w:rPr>
          <w:b/>
          <w:szCs w:val="24"/>
        </w:rPr>
        <w:t xml:space="preserve"> Правила </w:t>
      </w:r>
    </w:p>
    <w:p w:rsidR="00902C37" w:rsidRDefault="00902C37" w:rsidP="00902C37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</w:t>
      </w:r>
      <w:r w:rsidRPr="00565E06">
        <w:rPr>
          <w:b/>
          <w:szCs w:val="24"/>
        </w:rPr>
        <w:t xml:space="preserve">благоустройства Талдомского городского округа </w:t>
      </w:r>
    </w:p>
    <w:p w:rsidR="00902C37" w:rsidRDefault="00902C37" w:rsidP="00902C37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</w:t>
      </w:r>
      <w:r w:rsidRPr="00565E06">
        <w:rPr>
          <w:b/>
          <w:szCs w:val="24"/>
        </w:rPr>
        <w:t xml:space="preserve">Московской области, утвержденные решением </w:t>
      </w:r>
    </w:p>
    <w:p w:rsidR="00902C37" w:rsidRPr="00565E06" w:rsidRDefault="00902C37" w:rsidP="00902C37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</w:t>
      </w:r>
      <w:r w:rsidRPr="00565E06">
        <w:rPr>
          <w:b/>
          <w:szCs w:val="24"/>
        </w:rPr>
        <w:t>Совета депутатов</w:t>
      </w:r>
      <w:r>
        <w:rPr>
          <w:b/>
          <w:szCs w:val="24"/>
        </w:rPr>
        <w:t xml:space="preserve"> </w:t>
      </w:r>
      <w:r w:rsidRPr="00565E06">
        <w:rPr>
          <w:b/>
          <w:szCs w:val="24"/>
        </w:rPr>
        <w:t xml:space="preserve">Талдомского городского округа </w:t>
      </w:r>
    </w:p>
    <w:p w:rsidR="00902C37" w:rsidRPr="00565E06" w:rsidRDefault="00902C37" w:rsidP="00902C37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 xml:space="preserve"> </w:t>
      </w:r>
      <w:r w:rsidRPr="00565E06">
        <w:rPr>
          <w:b/>
          <w:szCs w:val="24"/>
        </w:rPr>
        <w:t>Московской области от 29.10.2020</w:t>
      </w:r>
      <w:r w:rsidR="007F5428">
        <w:rPr>
          <w:b/>
          <w:szCs w:val="24"/>
        </w:rPr>
        <w:t xml:space="preserve"> </w:t>
      </w:r>
      <w:bookmarkStart w:id="0" w:name="_GoBack"/>
      <w:bookmarkEnd w:id="0"/>
      <w:r w:rsidRPr="00565E06">
        <w:rPr>
          <w:b/>
          <w:szCs w:val="24"/>
        </w:rPr>
        <w:t>г. № 79</w:t>
      </w:r>
    </w:p>
    <w:p w:rsidR="00902C37" w:rsidRPr="00C45F54" w:rsidRDefault="00902C37" w:rsidP="00902C3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p w:rsidR="00902C37" w:rsidRPr="00C45F54" w:rsidRDefault="00902C37" w:rsidP="00902C3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p w:rsidR="00902C37" w:rsidRDefault="00232D40" w:rsidP="00902C3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4"/>
          <w:lang w:eastAsia="ru-RU"/>
        </w:rPr>
      </w:pPr>
      <w:r w:rsidRPr="005F1AF9">
        <w:rPr>
          <w:rFonts w:cs="Times New Roman"/>
        </w:rPr>
        <w:t>В соответствии с Федеральным законом от 20.03.2025 № ЗЗ-ФЗ «Об общих принципах организации местного самоуправления в единой системе публичной власти»</w:t>
      </w:r>
      <w:r w:rsidR="00902C37" w:rsidRPr="00C45F54">
        <w:rPr>
          <w:rFonts w:eastAsia="Times New Roman"/>
          <w:szCs w:val="24"/>
          <w:lang w:eastAsia="ru-RU"/>
        </w:rPr>
        <w:t xml:space="preserve">, Законом Московской области 191/2014-ОЗ «О регулировании дополнительных вопросов в сфере благоустройства в Московской области», на основании </w:t>
      </w:r>
      <w:r w:rsidR="00902C37">
        <w:rPr>
          <w:szCs w:val="24"/>
        </w:rPr>
        <w:t>Устава</w:t>
      </w:r>
      <w:r w:rsidR="00902C37" w:rsidRPr="00C45F54">
        <w:rPr>
          <w:szCs w:val="24"/>
        </w:rPr>
        <w:t xml:space="preserve"> Талдомского городского округа Московской области зарегистрированного в Управлении Министерства юстиции РФ по Московской области Государственно</w:t>
      </w:r>
      <w:r w:rsidR="00902C37">
        <w:rPr>
          <w:szCs w:val="24"/>
        </w:rPr>
        <w:t xml:space="preserve">й регистрацией от 24.12.2018 </w:t>
      </w:r>
      <w:r w:rsidR="00902C37" w:rsidRPr="00C45F54">
        <w:rPr>
          <w:szCs w:val="24"/>
        </w:rPr>
        <w:t xml:space="preserve">№ </w:t>
      </w:r>
      <w:r w:rsidR="00902C37" w:rsidRPr="00C45F54">
        <w:rPr>
          <w:szCs w:val="24"/>
          <w:lang w:val="en-US"/>
        </w:rPr>
        <w:t>RU</w:t>
      </w:r>
      <w:r w:rsidR="00902C37">
        <w:rPr>
          <w:szCs w:val="24"/>
        </w:rPr>
        <w:t xml:space="preserve"> </w:t>
      </w:r>
      <w:r w:rsidR="00902C37" w:rsidRPr="00C45F54">
        <w:rPr>
          <w:szCs w:val="24"/>
        </w:rPr>
        <w:t>5003650002018001</w:t>
      </w:r>
      <w:r w:rsidR="00902C37" w:rsidRPr="00C45F54">
        <w:rPr>
          <w:rFonts w:eastAsia="Times New Roman"/>
          <w:szCs w:val="24"/>
          <w:lang w:eastAsia="ru-RU"/>
        </w:rPr>
        <w:t>, Совет депутатов Талдомского городского округа</w:t>
      </w:r>
    </w:p>
    <w:p w:rsidR="00902C37" w:rsidRPr="00C45F54" w:rsidRDefault="00902C37" w:rsidP="00902C3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4"/>
          <w:lang w:eastAsia="ru-RU"/>
        </w:rPr>
      </w:pPr>
    </w:p>
    <w:p w:rsidR="00902C37" w:rsidRDefault="00902C37" w:rsidP="00902C37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A6751">
        <w:rPr>
          <w:rFonts w:eastAsia="Times New Roman"/>
          <w:b/>
          <w:bCs/>
          <w:sz w:val="26"/>
          <w:szCs w:val="26"/>
          <w:lang w:eastAsia="ru-RU"/>
        </w:rPr>
        <w:t>РЕШИЛ:</w:t>
      </w:r>
    </w:p>
    <w:p w:rsidR="00902C37" w:rsidRPr="004A6751" w:rsidRDefault="00902C37" w:rsidP="00902C37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902C37" w:rsidRDefault="00902C37" w:rsidP="00902C37">
      <w:pPr>
        <w:pStyle w:val="a9"/>
        <w:widowControl w:val="0"/>
        <w:autoSpaceDE w:val="0"/>
        <w:autoSpaceDN w:val="0"/>
        <w:adjustRightInd w:val="0"/>
        <w:ind w:left="0" w:firstLine="567"/>
        <w:jc w:val="both"/>
      </w:pPr>
      <w:r w:rsidRPr="00C45F54">
        <w:t xml:space="preserve">1. </w:t>
      </w:r>
      <w:r>
        <w:t xml:space="preserve">Внести изменения и дополнения </w:t>
      </w:r>
      <w:r w:rsidRPr="00C45F54">
        <w:t>в Правила благоустройства</w:t>
      </w:r>
      <w:r>
        <w:t xml:space="preserve"> Талдомского городского округа </w:t>
      </w:r>
      <w:r w:rsidRPr="00C45F54">
        <w:t xml:space="preserve">Московской области, утвержденные решением Совета депутатов городского округа от </w:t>
      </w:r>
      <w:r w:rsidRPr="00C45F54">
        <w:rPr>
          <w:bCs/>
        </w:rPr>
        <w:t>29.10.2020</w:t>
      </w:r>
      <w:r w:rsidR="00EF6D6E">
        <w:rPr>
          <w:bCs/>
        </w:rPr>
        <w:t xml:space="preserve"> </w:t>
      </w:r>
      <w:r w:rsidRPr="00C45F54">
        <w:rPr>
          <w:bCs/>
        </w:rPr>
        <w:t>г.</w:t>
      </w:r>
      <w:r w:rsidRPr="00C45F54">
        <w:t xml:space="preserve"> №</w:t>
      </w:r>
      <w:r w:rsidR="00EF6D6E">
        <w:t xml:space="preserve"> </w:t>
      </w:r>
      <w:r w:rsidRPr="00C45F54">
        <w:rPr>
          <w:bCs/>
          <w:iCs/>
        </w:rPr>
        <w:t>79</w:t>
      </w:r>
      <w:r>
        <w:rPr>
          <w:bCs/>
          <w:iCs/>
        </w:rPr>
        <w:t>, согласно приложению</w:t>
      </w:r>
      <w:r>
        <w:t>.</w:t>
      </w:r>
    </w:p>
    <w:p w:rsidR="00902C37" w:rsidRPr="00C45F54" w:rsidRDefault="00902C37" w:rsidP="00902C37">
      <w:pPr>
        <w:pStyle w:val="a9"/>
        <w:widowControl w:val="0"/>
        <w:autoSpaceDE w:val="0"/>
        <w:autoSpaceDN w:val="0"/>
        <w:adjustRightInd w:val="0"/>
        <w:ind w:left="0" w:firstLine="567"/>
        <w:jc w:val="both"/>
      </w:pPr>
    </w:p>
    <w:p w:rsidR="00902C37" w:rsidRPr="00B50546" w:rsidRDefault="00902C37" w:rsidP="00902C37">
      <w:pPr>
        <w:pStyle w:val="Default"/>
        <w:ind w:firstLine="567"/>
        <w:jc w:val="both"/>
        <w:rPr>
          <w:rFonts w:ascii="Times New Roman" w:hAnsi="Times New Roman" w:cs="Times New Roman"/>
          <w:lang w:eastAsia="ru-RU"/>
        </w:rPr>
      </w:pPr>
      <w:r w:rsidRPr="00C45F54">
        <w:rPr>
          <w:rFonts w:ascii="Times New Roman" w:hAnsi="Times New Roman"/>
        </w:rPr>
        <w:t xml:space="preserve">2. </w:t>
      </w:r>
      <w:r w:rsidRPr="00B50546">
        <w:rPr>
          <w:rFonts w:ascii="Times New Roman" w:hAnsi="Times New Roman"/>
          <w:sz w:val="23"/>
          <w:szCs w:val="23"/>
          <w:lang w:eastAsia="ru-RU"/>
        </w:rPr>
        <w:t>Опубликовать настоящее решение в</w:t>
      </w:r>
      <w:r>
        <w:rPr>
          <w:rFonts w:ascii="Times New Roman" w:hAnsi="Times New Roman"/>
          <w:sz w:val="23"/>
          <w:szCs w:val="23"/>
          <w:lang w:eastAsia="ru-RU"/>
        </w:rPr>
        <w:t xml:space="preserve"> печатном издании средства массовой информации</w:t>
      </w:r>
      <w:r w:rsidRPr="00B50546">
        <w:rPr>
          <w:rFonts w:ascii="Times New Roman" w:hAnsi="Times New Roman"/>
          <w:sz w:val="23"/>
          <w:szCs w:val="23"/>
          <w:lang w:eastAsia="ru-RU"/>
        </w:rPr>
        <w:t xml:space="preserve"> газете </w:t>
      </w:r>
      <w:r w:rsidR="00EF6D6E">
        <w:rPr>
          <w:rFonts w:ascii="Times New Roman" w:hAnsi="Times New Roman"/>
          <w:sz w:val="23"/>
          <w:szCs w:val="23"/>
          <w:lang w:eastAsia="ru-RU"/>
        </w:rPr>
        <w:t>«Талдомская ЗАРЯ»</w:t>
      </w:r>
      <w:r w:rsidRPr="00B50546">
        <w:rPr>
          <w:rFonts w:ascii="Times New Roman" w:hAnsi="Times New Roman"/>
          <w:sz w:val="23"/>
          <w:szCs w:val="23"/>
          <w:lang w:eastAsia="ru-RU"/>
        </w:rPr>
        <w:t xml:space="preserve"> и разместить на официальном сайте Талдомского городского округа Московской области в сети «Интернет».</w:t>
      </w:r>
    </w:p>
    <w:p w:rsidR="00902C37" w:rsidRPr="00C45F54" w:rsidRDefault="00902C37" w:rsidP="00902C37">
      <w:pPr>
        <w:autoSpaceDE w:val="0"/>
        <w:autoSpaceDN w:val="0"/>
        <w:adjustRightInd w:val="0"/>
        <w:spacing w:before="260"/>
        <w:ind w:firstLine="567"/>
        <w:jc w:val="both"/>
        <w:rPr>
          <w:szCs w:val="24"/>
        </w:rPr>
      </w:pPr>
      <w:r w:rsidRPr="00C45F54">
        <w:rPr>
          <w:szCs w:val="24"/>
        </w:rPr>
        <w:t>3. Настоящее решение вступает в силу после его официального опубликования.</w:t>
      </w:r>
    </w:p>
    <w:p w:rsidR="00902C37" w:rsidRPr="00C45F54" w:rsidRDefault="00902C37" w:rsidP="00902C37">
      <w:pPr>
        <w:autoSpaceDE w:val="0"/>
        <w:autoSpaceDN w:val="0"/>
        <w:adjustRightInd w:val="0"/>
        <w:spacing w:before="260"/>
        <w:ind w:firstLine="567"/>
        <w:jc w:val="both"/>
        <w:rPr>
          <w:szCs w:val="24"/>
        </w:rPr>
      </w:pPr>
      <w:r w:rsidRPr="00C45F54">
        <w:rPr>
          <w:szCs w:val="24"/>
        </w:rPr>
        <w:t>4. Контроль исполнени</w:t>
      </w:r>
      <w:r>
        <w:rPr>
          <w:szCs w:val="24"/>
        </w:rPr>
        <w:t>я</w:t>
      </w:r>
      <w:r w:rsidRPr="00C45F54">
        <w:rPr>
          <w:szCs w:val="24"/>
        </w:rPr>
        <w:t xml:space="preserve"> настоящего решения возложить на председателя Совета депутатов Талдомского городского округа Московской области Аникеева М.И.</w:t>
      </w:r>
    </w:p>
    <w:p w:rsidR="00902C37" w:rsidRDefault="00902C37" w:rsidP="00902C37">
      <w:pPr>
        <w:autoSpaceDE w:val="0"/>
        <w:autoSpaceDN w:val="0"/>
        <w:adjustRightInd w:val="0"/>
        <w:ind w:firstLine="709"/>
        <w:outlineLvl w:val="0"/>
        <w:rPr>
          <w:szCs w:val="24"/>
        </w:rPr>
      </w:pPr>
    </w:p>
    <w:p w:rsidR="00EF6D6E" w:rsidRPr="00C45F54" w:rsidRDefault="00EF6D6E" w:rsidP="00902C37">
      <w:pPr>
        <w:autoSpaceDE w:val="0"/>
        <w:autoSpaceDN w:val="0"/>
        <w:adjustRightInd w:val="0"/>
        <w:ind w:firstLine="709"/>
        <w:outlineLvl w:val="0"/>
        <w:rPr>
          <w:szCs w:val="24"/>
        </w:rPr>
      </w:pPr>
    </w:p>
    <w:p w:rsidR="00902C37" w:rsidRPr="00C45F54" w:rsidRDefault="00902C37" w:rsidP="00902C37">
      <w:pPr>
        <w:autoSpaceDE w:val="0"/>
        <w:autoSpaceDN w:val="0"/>
        <w:adjustRightInd w:val="0"/>
        <w:rPr>
          <w:szCs w:val="24"/>
        </w:rPr>
      </w:pPr>
      <w:r w:rsidRPr="00C45F54">
        <w:rPr>
          <w:szCs w:val="24"/>
        </w:rPr>
        <w:t>Председатель Совета депутатов</w:t>
      </w:r>
    </w:p>
    <w:p w:rsidR="00902C37" w:rsidRDefault="00902C37" w:rsidP="00902C37">
      <w:pPr>
        <w:autoSpaceDE w:val="0"/>
        <w:autoSpaceDN w:val="0"/>
        <w:adjustRightInd w:val="0"/>
        <w:rPr>
          <w:szCs w:val="24"/>
        </w:rPr>
      </w:pPr>
      <w:r w:rsidRPr="00C45F54">
        <w:rPr>
          <w:szCs w:val="24"/>
        </w:rPr>
        <w:t xml:space="preserve">Талдомского городского округа </w:t>
      </w:r>
      <w:r>
        <w:rPr>
          <w:szCs w:val="24"/>
        </w:rPr>
        <w:t xml:space="preserve">                                                                                  </w:t>
      </w:r>
      <w:r w:rsidRPr="00C45F54">
        <w:rPr>
          <w:szCs w:val="24"/>
        </w:rPr>
        <w:t>М.И.</w:t>
      </w:r>
      <w:r>
        <w:rPr>
          <w:szCs w:val="24"/>
        </w:rPr>
        <w:t xml:space="preserve"> </w:t>
      </w:r>
      <w:r w:rsidRPr="00C45F54">
        <w:rPr>
          <w:szCs w:val="24"/>
        </w:rPr>
        <w:t xml:space="preserve">Аникеев </w:t>
      </w:r>
    </w:p>
    <w:p w:rsidR="00902C37" w:rsidRDefault="00902C37" w:rsidP="00902C37">
      <w:pPr>
        <w:autoSpaceDE w:val="0"/>
        <w:autoSpaceDN w:val="0"/>
        <w:adjustRightInd w:val="0"/>
        <w:rPr>
          <w:szCs w:val="24"/>
        </w:rPr>
      </w:pPr>
    </w:p>
    <w:p w:rsidR="00902C37" w:rsidRDefault="00902C37" w:rsidP="00902C37">
      <w:pPr>
        <w:autoSpaceDE w:val="0"/>
        <w:autoSpaceDN w:val="0"/>
        <w:adjustRightInd w:val="0"/>
        <w:rPr>
          <w:szCs w:val="24"/>
        </w:rPr>
      </w:pPr>
    </w:p>
    <w:p w:rsidR="00902C37" w:rsidRDefault="00902C37" w:rsidP="00902C37">
      <w:pPr>
        <w:autoSpaceDE w:val="0"/>
        <w:autoSpaceDN w:val="0"/>
        <w:adjustRightInd w:val="0"/>
        <w:rPr>
          <w:szCs w:val="24"/>
        </w:rPr>
      </w:pPr>
      <w:r w:rsidRPr="00C45F54">
        <w:rPr>
          <w:szCs w:val="24"/>
        </w:rPr>
        <w:t xml:space="preserve">Глава Талдомского  городского округа </w:t>
      </w:r>
      <w:r>
        <w:rPr>
          <w:szCs w:val="24"/>
        </w:rPr>
        <w:t xml:space="preserve">                                                                      </w:t>
      </w:r>
      <w:r w:rsidRPr="00C45F54">
        <w:rPr>
          <w:szCs w:val="24"/>
        </w:rPr>
        <w:t>Ю.В.</w:t>
      </w:r>
      <w:r>
        <w:rPr>
          <w:szCs w:val="24"/>
        </w:rPr>
        <w:t xml:space="preserve"> </w:t>
      </w:r>
      <w:r w:rsidRPr="00C45F54">
        <w:rPr>
          <w:szCs w:val="24"/>
        </w:rPr>
        <w:t xml:space="preserve">Крупенин </w:t>
      </w:r>
    </w:p>
    <w:p w:rsidR="00902C37" w:rsidRDefault="00902C37" w:rsidP="00902C37">
      <w:pPr>
        <w:autoSpaceDE w:val="0"/>
        <w:autoSpaceDN w:val="0"/>
        <w:adjustRightInd w:val="0"/>
        <w:rPr>
          <w:szCs w:val="24"/>
        </w:rPr>
      </w:pPr>
    </w:p>
    <w:p w:rsidR="00902C37" w:rsidRDefault="00902C37" w:rsidP="00902C37">
      <w:pPr>
        <w:rPr>
          <w:sz w:val="16"/>
          <w:szCs w:val="16"/>
        </w:rPr>
      </w:pPr>
    </w:p>
    <w:p w:rsidR="00CF50A2" w:rsidRDefault="00CF50A2" w:rsidP="00902C37">
      <w:pPr>
        <w:jc w:val="both"/>
        <w:rPr>
          <w:rFonts w:cs="Times New Roman"/>
          <w:szCs w:val="24"/>
        </w:rPr>
      </w:pPr>
    </w:p>
    <w:p w:rsidR="00A80780" w:rsidRDefault="00A80780" w:rsidP="00902C37">
      <w:pPr>
        <w:jc w:val="both"/>
        <w:rPr>
          <w:rFonts w:cs="Times New Roman"/>
          <w:szCs w:val="24"/>
        </w:rPr>
      </w:pPr>
    </w:p>
    <w:p w:rsidR="00A80780" w:rsidRPr="00A80780" w:rsidRDefault="00A80780" w:rsidP="00A80780">
      <w:pPr>
        <w:autoSpaceDE w:val="0"/>
        <w:autoSpaceDN w:val="0"/>
        <w:adjustRightInd w:val="0"/>
        <w:jc w:val="right"/>
        <w:rPr>
          <w:rFonts w:eastAsia="Calibri" w:cs="Times New Roman"/>
          <w:szCs w:val="24"/>
        </w:rPr>
      </w:pPr>
      <w:bookmarkStart w:id="1" w:name="_Hlk43388695"/>
      <w:r w:rsidRPr="00A80780">
        <w:rPr>
          <w:rFonts w:eastAsia="Calibri" w:cs="Times New Roman"/>
          <w:szCs w:val="24"/>
        </w:rPr>
        <w:lastRenderedPageBreak/>
        <w:t>Приложение</w:t>
      </w:r>
    </w:p>
    <w:p w:rsidR="00A80780" w:rsidRPr="00A80780" w:rsidRDefault="00A80780" w:rsidP="00A80780">
      <w:pPr>
        <w:autoSpaceDE w:val="0"/>
        <w:autoSpaceDN w:val="0"/>
        <w:adjustRightInd w:val="0"/>
        <w:jc w:val="right"/>
        <w:rPr>
          <w:rFonts w:eastAsia="Calibri" w:cs="Times New Roman"/>
          <w:szCs w:val="24"/>
        </w:rPr>
      </w:pPr>
      <w:r w:rsidRPr="00A80780">
        <w:rPr>
          <w:rFonts w:eastAsia="Calibri" w:cs="Times New Roman"/>
          <w:szCs w:val="24"/>
        </w:rPr>
        <w:t xml:space="preserve"> к решению Совета депутатов </w:t>
      </w:r>
    </w:p>
    <w:p w:rsidR="00A80780" w:rsidRPr="00A80780" w:rsidRDefault="00A80780" w:rsidP="00A80780">
      <w:pPr>
        <w:autoSpaceDE w:val="0"/>
        <w:autoSpaceDN w:val="0"/>
        <w:adjustRightInd w:val="0"/>
        <w:jc w:val="right"/>
        <w:rPr>
          <w:rFonts w:eastAsia="Calibri" w:cs="Times New Roman"/>
          <w:szCs w:val="24"/>
        </w:rPr>
      </w:pPr>
      <w:r w:rsidRPr="00A80780">
        <w:rPr>
          <w:rFonts w:eastAsia="Calibri" w:cs="Times New Roman"/>
          <w:szCs w:val="24"/>
        </w:rPr>
        <w:t xml:space="preserve">Талдомского городского округа </w:t>
      </w:r>
    </w:p>
    <w:p w:rsidR="00A80780" w:rsidRPr="00A80780" w:rsidRDefault="00A80780" w:rsidP="00A80780">
      <w:pPr>
        <w:autoSpaceDE w:val="0"/>
        <w:autoSpaceDN w:val="0"/>
        <w:adjustRightInd w:val="0"/>
        <w:jc w:val="right"/>
        <w:rPr>
          <w:rFonts w:eastAsia="Calibri" w:cs="Times New Roman"/>
          <w:szCs w:val="24"/>
        </w:rPr>
      </w:pPr>
      <w:r w:rsidRPr="00A80780">
        <w:rPr>
          <w:rFonts w:eastAsia="Calibri" w:cs="Times New Roman"/>
          <w:szCs w:val="24"/>
        </w:rPr>
        <w:t>от 25.09.2025 г. № 73</w:t>
      </w:r>
    </w:p>
    <w:bookmarkEnd w:id="1"/>
    <w:p w:rsidR="00A80780" w:rsidRPr="00A80780" w:rsidRDefault="00A80780" w:rsidP="00A80780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</w:p>
    <w:p w:rsidR="00A80780" w:rsidRPr="00A80780" w:rsidRDefault="00A80780" w:rsidP="00A80780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A80780">
        <w:rPr>
          <w:rFonts w:eastAsia="Times New Roman" w:cs="Times New Roman"/>
          <w:szCs w:val="24"/>
          <w:lang w:eastAsia="ru-RU"/>
        </w:rPr>
        <w:t xml:space="preserve">Изменения и дополнения в Правила благоустройства Талдомского городского округа </w:t>
      </w:r>
    </w:p>
    <w:p w:rsidR="00A80780" w:rsidRPr="00A80780" w:rsidRDefault="00A80780" w:rsidP="00A80780">
      <w:pPr>
        <w:autoSpaceDE w:val="0"/>
        <w:autoSpaceDN w:val="0"/>
        <w:adjustRightInd w:val="0"/>
        <w:jc w:val="center"/>
        <w:rPr>
          <w:rFonts w:eastAsia="Calibri" w:cs="Times New Roman"/>
          <w:szCs w:val="24"/>
        </w:rPr>
      </w:pPr>
      <w:r w:rsidRPr="00A80780">
        <w:rPr>
          <w:rFonts w:eastAsia="Times New Roman" w:cs="Times New Roman"/>
          <w:szCs w:val="24"/>
          <w:lang w:eastAsia="ru-RU"/>
        </w:rPr>
        <w:t xml:space="preserve">Московской области, </w:t>
      </w:r>
      <w:r w:rsidRPr="00A80780">
        <w:rPr>
          <w:rFonts w:eastAsia="Calibri" w:cs="Times New Roman"/>
          <w:szCs w:val="24"/>
        </w:rPr>
        <w:t>утвержденные решением Совета депутатов Талдомского городского округа Московской области от 29.10.2020 г. № 79</w:t>
      </w:r>
    </w:p>
    <w:p w:rsidR="00A80780" w:rsidRPr="00A80780" w:rsidRDefault="00A80780" w:rsidP="00A80780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sz w:val="16"/>
          <w:szCs w:val="16"/>
          <w:lang w:eastAsia="ru-RU"/>
        </w:rPr>
      </w:pPr>
    </w:p>
    <w:p w:rsidR="00A80780" w:rsidRPr="00A80780" w:rsidRDefault="00A80780" w:rsidP="00A807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  <w:r w:rsidRPr="00A80780">
        <w:rPr>
          <w:rFonts w:eastAsia="Times New Roman" w:cs="Times New Roman"/>
          <w:b/>
          <w:color w:val="000000"/>
          <w:szCs w:val="24"/>
          <w:lang w:eastAsia="ru-RU"/>
        </w:rPr>
        <w:t>Статью 54.1. Правил благоустройства Талдомского городского округа Московской области изложить в следующей редакции:</w:t>
      </w:r>
    </w:p>
    <w:p w:rsidR="00A80780" w:rsidRPr="00A80780" w:rsidRDefault="00A80780" w:rsidP="00A80780">
      <w:pPr>
        <w:widowControl w:val="0"/>
        <w:autoSpaceDE w:val="0"/>
        <w:autoSpaceDN w:val="0"/>
        <w:adjustRightInd w:val="0"/>
        <w:spacing w:line="276" w:lineRule="auto"/>
        <w:ind w:left="1069"/>
        <w:contextualSpacing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A80780" w:rsidRPr="00A80780" w:rsidRDefault="00A80780" w:rsidP="00A80780">
      <w:pPr>
        <w:widowControl w:val="0"/>
        <w:autoSpaceDE w:val="0"/>
        <w:autoSpaceDN w:val="0"/>
        <w:ind w:firstLine="540"/>
        <w:jc w:val="both"/>
        <w:outlineLvl w:val="2"/>
        <w:rPr>
          <w:rFonts w:eastAsia="Times New Roman" w:cs="Times New Roman"/>
          <w:szCs w:val="24"/>
          <w:lang w:eastAsia="ru-RU"/>
        </w:rPr>
      </w:pPr>
      <w:r w:rsidRPr="00A80780">
        <w:rPr>
          <w:rFonts w:eastAsia="Times New Roman" w:cs="Calibri"/>
          <w:color w:val="000000"/>
          <w:szCs w:val="24"/>
          <w:lang w:eastAsia="ru-RU"/>
        </w:rPr>
        <w:t xml:space="preserve">«Статья 54.1. </w:t>
      </w:r>
      <w:r w:rsidRPr="00A80780">
        <w:rPr>
          <w:rFonts w:eastAsia="Times New Roman" w:cs="Times New Roman"/>
          <w:szCs w:val="24"/>
          <w:lang w:eastAsia="ru-RU"/>
        </w:rPr>
        <w:t>Требования к архитектурно-художественному облику территорий городского округа в части требований к внешнему виду нестационарных строений, сооружений:</w:t>
      </w:r>
    </w:p>
    <w:p w:rsidR="00A80780" w:rsidRPr="00A80780" w:rsidRDefault="00A80780" w:rsidP="00A80780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A80780">
        <w:rPr>
          <w:rFonts w:eastAsia="Times New Roman" w:cs="Times New Roman"/>
          <w:szCs w:val="24"/>
          <w:lang w:eastAsia="ru-RU"/>
        </w:rPr>
        <w:t xml:space="preserve">1. </w:t>
      </w:r>
      <w:hyperlink w:anchor="P7339">
        <w:r w:rsidRPr="00A80780">
          <w:rPr>
            <w:rFonts w:eastAsia="Times New Roman" w:cs="Times New Roman"/>
            <w:szCs w:val="24"/>
            <w:lang w:eastAsia="ru-RU"/>
          </w:rPr>
          <w:t>Требования</w:t>
        </w:r>
      </w:hyperlink>
      <w:r w:rsidRPr="00A80780">
        <w:rPr>
          <w:rFonts w:eastAsia="Times New Roman" w:cs="Times New Roman"/>
          <w:szCs w:val="24"/>
          <w:lang w:eastAsia="ru-RU"/>
        </w:rPr>
        <w:t xml:space="preserve"> к архитектурно-художественному облику территорий Талдомского городского округа в части требований к внешнему виду нестационарных строений, сооружений" представлены в приложении № 4 к настоящим Правилам.</w:t>
      </w:r>
    </w:p>
    <w:p w:rsidR="00A80780" w:rsidRPr="00A80780" w:rsidRDefault="00A80780" w:rsidP="00A80780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A80780">
        <w:rPr>
          <w:rFonts w:eastAsia="Times New Roman" w:cs="Times New Roman"/>
          <w:szCs w:val="24"/>
          <w:lang w:eastAsia="ru-RU"/>
        </w:rPr>
        <w:t xml:space="preserve">2. Администрация Талдомского городского округа Московской области в целях соблюдения требований к архитектурно-художественному облику нестационарных торговых объектов, предназначенных для осуществления торговой деятельности (оказания услуг) на территории Талдомского городского округа Московской области осуществляет согласование размещения таких объектов в соответствии с Порядком, утвержденным нормативно-правовым актом администрации Талдомского городского округа Московской области. </w:t>
      </w:r>
    </w:p>
    <w:p w:rsidR="00A80780" w:rsidRPr="00A80780" w:rsidRDefault="00A80780" w:rsidP="00A80780">
      <w:pPr>
        <w:widowControl w:val="0"/>
        <w:autoSpaceDE w:val="0"/>
        <w:autoSpaceDN w:val="0"/>
        <w:adjustRightInd w:val="0"/>
        <w:spacing w:line="276" w:lineRule="auto"/>
        <w:ind w:left="1069"/>
        <w:contextualSpacing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A80780" w:rsidRPr="00A80780" w:rsidRDefault="00A80780" w:rsidP="00A807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  <w:r w:rsidRPr="00A80780">
        <w:rPr>
          <w:rFonts w:eastAsia="Times New Roman" w:cs="Times New Roman"/>
          <w:b/>
          <w:color w:val="000000"/>
          <w:szCs w:val="24"/>
          <w:lang w:eastAsia="ru-RU"/>
        </w:rPr>
        <w:t>Пункт 3.4. Приложения №4 к Правилам благоустройства территории Талдомского городского округа Московской изложить в следующей редакции:</w:t>
      </w:r>
    </w:p>
    <w:p w:rsidR="00A80780" w:rsidRPr="00A80780" w:rsidRDefault="00A80780" w:rsidP="00A80780">
      <w:pPr>
        <w:widowControl w:val="0"/>
        <w:autoSpaceDE w:val="0"/>
        <w:autoSpaceDN w:val="0"/>
        <w:adjustRightInd w:val="0"/>
        <w:spacing w:line="276" w:lineRule="auto"/>
        <w:ind w:left="1069"/>
        <w:contextualSpacing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A80780" w:rsidRPr="00A80780" w:rsidRDefault="00A80780" w:rsidP="00A80780">
      <w:pPr>
        <w:spacing w:line="276" w:lineRule="auto"/>
        <w:ind w:firstLine="709"/>
        <w:jc w:val="both"/>
        <w:rPr>
          <w:rFonts w:eastAsia="Calibri" w:cs="Times New Roman"/>
          <w:color w:val="000000"/>
          <w:szCs w:val="24"/>
        </w:rPr>
      </w:pPr>
      <w:r w:rsidRPr="00A80780">
        <w:rPr>
          <w:rFonts w:eastAsia="Calibri" w:cs="Times New Roman"/>
          <w:color w:val="000000"/>
          <w:szCs w:val="24"/>
        </w:rPr>
        <w:t>«Пункт 3.4.  Не допускается размещение нестационарных строений, сооружений:</w:t>
      </w:r>
    </w:p>
    <w:p w:rsidR="00A80780" w:rsidRPr="00A80780" w:rsidRDefault="00A80780" w:rsidP="00A8078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A80780">
        <w:rPr>
          <w:rFonts w:eastAsia="Calibri" w:cs="Times New Roman"/>
          <w:color w:val="000000"/>
          <w:szCs w:val="24"/>
        </w:rPr>
        <w:t>на дорожном полотне (дорожном покрытии);</w:t>
      </w:r>
    </w:p>
    <w:p w:rsidR="00A80780" w:rsidRPr="00A80780" w:rsidRDefault="00A80780" w:rsidP="00A8078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A80780">
        <w:rPr>
          <w:rFonts w:eastAsia="Calibri" w:cs="Times New Roman"/>
          <w:color w:val="000000"/>
          <w:szCs w:val="24"/>
        </w:rPr>
        <w:t>на разделительных полосах и обочинах улиц, дорог и проездов;</w:t>
      </w:r>
    </w:p>
    <w:p w:rsidR="00A80780" w:rsidRPr="00A80780" w:rsidRDefault="00A80780" w:rsidP="00A8078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A80780">
        <w:rPr>
          <w:rFonts w:eastAsia="Calibri" w:cs="Times New Roman"/>
          <w:color w:val="000000"/>
          <w:szCs w:val="24"/>
        </w:rPr>
        <w:t>в арках зданий;</w:t>
      </w:r>
    </w:p>
    <w:p w:rsidR="00A80780" w:rsidRPr="00A80780" w:rsidRDefault="00A80780" w:rsidP="00A80780">
      <w:pPr>
        <w:spacing w:line="276" w:lineRule="auto"/>
        <w:ind w:firstLine="709"/>
        <w:jc w:val="both"/>
        <w:rPr>
          <w:rFonts w:eastAsia="Calibri" w:cs="Times New Roman"/>
          <w:color w:val="000000"/>
          <w:szCs w:val="24"/>
        </w:rPr>
      </w:pPr>
      <w:r w:rsidRPr="00A80780">
        <w:rPr>
          <w:rFonts w:eastAsia="Calibri" w:cs="Times New Roman"/>
          <w:color w:val="000000"/>
          <w:szCs w:val="24"/>
        </w:rPr>
        <w:t xml:space="preserve">4) на пешеходной части пешеходных коммуникаций, </w:t>
      </w:r>
      <w:proofErr w:type="spellStart"/>
      <w:r w:rsidRPr="00A80780">
        <w:rPr>
          <w:rFonts w:eastAsia="Calibri" w:cs="Times New Roman"/>
          <w:color w:val="000000"/>
          <w:szCs w:val="24"/>
        </w:rPr>
        <w:t>велокоммуникациях</w:t>
      </w:r>
      <w:proofErr w:type="spellEnd"/>
      <w:r w:rsidRPr="00A80780">
        <w:rPr>
          <w:rFonts w:eastAsia="Calibri" w:cs="Times New Roman"/>
          <w:color w:val="000000"/>
          <w:szCs w:val="24"/>
        </w:rPr>
        <w:t>, в пределах треугольников видимости, на газонах, травяных и мягких покрытиях (без устройства специального настила);</w:t>
      </w:r>
    </w:p>
    <w:p w:rsidR="00A80780" w:rsidRPr="00A80780" w:rsidRDefault="00A80780" w:rsidP="00A80780">
      <w:pPr>
        <w:spacing w:line="276" w:lineRule="auto"/>
        <w:ind w:firstLine="709"/>
        <w:jc w:val="both"/>
        <w:rPr>
          <w:rFonts w:eastAsia="Calibri" w:cs="Times New Roman"/>
          <w:color w:val="000000"/>
          <w:szCs w:val="24"/>
        </w:rPr>
      </w:pPr>
      <w:r w:rsidRPr="00A80780">
        <w:rPr>
          <w:rFonts w:eastAsia="Calibri" w:cs="Times New Roman"/>
          <w:color w:val="000000"/>
          <w:szCs w:val="24"/>
        </w:rPr>
        <w:t xml:space="preserve">5) на </w:t>
      </w:r>
      <w:proofErr w:type="spellStart"/>
      <w:r w:rsidRPr="00A80780">
        <w:rPr>
          <w:rFonts w:eastAsia="Calibri" w:cs="Times New Roman"/>
          <w:color w:val="000000"/>
          <w:szCs w:val="24"/>
        </w:rPr>
        <w:t>отстойно</w:t>
      </w:r>
      <w:proofErr w:type="spellEnd"/>
      <w:r w:rsidRPr="00A80780">
        <w:rPr>
          <w:rFonts w:eastAsia="Calibri" w:cs="Times New Roman"/>
          <w:color w:val="000000"/>
          <w:szCs w:val="24"/>
        </w:rPr>
        <w:t>-разворотных площадках, посадочных площадках остановочных пунктов (за исключением сблокированных с остановочным павильоном), площадках (детских, для отдыха, спортивных, контейнерных площадках);</w:t>
      </w:r>
    </w:p>
    <w:p w:rsidR="00A80780" w:rsidRPr="00A80780" w:rsidRDefault="00A80780" w:rsidP="00A80780">
      <w:pPr>
        <w:spacing w:line="276" w:lineRule="auto"/>
        <w:ind w:firstLine="709"/>
        <w:jc w:val="both"/>
        <w:rPr>
          <w:rFonts w:eastAsia="Calibri" w:cs="Times New Roman"/>
          <w:color w:val="000000"/>
          <w:szCs w:val="24"/>
        </w:rPr>
      </w:pPr>
      <w:r w:rsidRPr="00A80780">
        <w:rPr>
          <w:rFonts w:eastAsia="Calibri" w:cs="Times New Roman"/>
          <w:color w:val="000000"/>
          <w:szCs w:val="24"/>
        </w:rPr>
        <w:t xml:space="preserve">6) в охранных зонах трубопроводов (газопроводов, нефтепроводов и нефтепродуктопроводов, </w:t>
      </w:r>
      <w:proofErr w:type="spellStart"/>
      <w:r w:rsidRPr="00A80780">
        <w:rPr>
          <w:rFonts w:eastAsia="Calibri" w:cs="Times New Roman"/>
          <w:color w:val="000000"/>
          <w:szCs w:val="24"/>
        </w:rPr>
        <w:t>аммиакопроводов</w:t>
      </w:r>
      <w:proofErr w:type="spellEnd"/>
      <w:r w:rsidRPr="00A80780">
        <w:rPr>
          <w:rFonts w:eastAsia="Calibri" w:cs="Times New Roman"/>
          <w:color w:val="000000"/>
          <w:szCs w:val="24"/>
        </w:rPr>
        <w:t>), объектов электросетевого хозяйства, объектов централизованной системы горячего водоснабжения, холодного водоснабжения, водоотведения;</w:t>
      </w:r>
    </w:p>
    <w:p w:rsidR="00A80780" w:rsidRPr="00A80780" w:rsidRDefault="00A80780" w:rsidP="00A80780">
      <w:pPr>
        <w:spacing w:line="276" w:lineRule="auto"/>
        <w:ind w:firstLine="709"/>
        <w:jc w:val="both"/>
        <w:rPr>
          <w:rFonts w:eastAsia="Calibri" w:cs="Times New Roman"/>
          <w:color w:val="000000"/>
          <w:szCs w:val="24"/>
        </w:rPr>
      </w:pPr>
      <w:r w:rsidRPr="00A80780">
        <w:rPr>
          <w:rFonts w:eastAsia="Calibri" w:cs="Times New Roman"/>
          <w:color w:val="000000"/>
          <w:szCs w:val="24"/>
        </w:rPr>
        <w:t>7) на люках смотровых колодцев, дождеприемниках ливнесточных колодцев, дренажных траншеях, иных элементах отведения и очистки поверхностных стоков;</w:t>
      </w:r>
    </w:p>
    <w:p w:rsidR="00A80780" w:rsidRPr="00A80780" w:rsidRDefault="00A80780" w:rsidP="00A80780">
      <w:pPr>
        <w:spacing w:line="276" w:lineRule="auto"/>
        <w:ind w:firstLine="709"/>
        <w:jc w:val="both"/>
        <w:rPr>
          <w:rFonts w:eastAsia="Calibri" w:cs="Times New Roman"/>
          <w:color w:val="000000"/>
          <w:szCs w:val="24"/>
        </w:rPr>
      </w:pPr>
      <w:r w:rsidRPr="00A80780">
        <w:rPr>
          <w:rFonts w:eastAsia="Calibri" w:cs="Times New Roman"/>
          <w:color w:val="000000"/>
          <w:szCs w:val="24"/>
        </w:rPr>
        <w:t>8) на расстояниях менее 3 м - от стволов деревьев, менее 1,5 м - от внешних границ крон кустарников, менее 20 - м от окон жилых помещений, менее 2,2 м - от нижних площадок входных групп входов для посетителей в здания, строения, сооружения общественного и жилого назначения, менее 4 м - от опор освещения и отдельно стоящих рекламных конструкций, 25 м - от вентиляционных шахт;</w:t>
      </w:r>
    </w:p>
    <w:p w:rsidR="00A80780" w:rsidRPr="00A80780" w:rsidRDefault="00A80780" w:rsidP="00A80780">
      <w:pPr>
        <w:spacing w:line="276" w:lineRule="auto"/>
        <w:ind w:firstLine="709"/>
        <w:jc w:val="both"/>
        <w:rPr>
          <w:rFonts w:eastAsia="Calibri" w:cs="Times New Roman"/>
          <w:color w:val="000000"/>
          <w:szCs w:val="24"/>
        </w:rPr>
      </w:pPr>
      <w:r w:rsidRPr="00A80780">
        <w:rPr>
          <w:rFonts w:eastAsia="Calibri" w:cs="Times New Roman"/>
          <w:color w:val="000000"/>
          <w:szCs w:val="24"/>
        </w:rPr>
        <w:t xml:space="preserve">9) на стоянках автомобилей и других </w:t>
      </w:r>
      <w:proofErr w:type="spellStart"/>
      <w:r w:rsidRPr="00A80780">
        <w:rPr>
          <w:rFonts w:eastAsia="Calibri" w:cs="Times New Roman"/>
          <w:color w:val="000000"/>
          <w:szCs w:val="24"/>
        </w:rPr>
        <w:t>мототранспортных</w:t>
      </w:r>
      <w:proofErr w:type="spellEnd"/>
      <w:r w:rsidRPr="00A80780">
        <w:rPr>
          <w:rFonts w:eastAsia="Calibri" w:cs="Times New Roman"/>
          <w:color w:val="000000"/>
          <w:szCs w:val="24"/>
        </w:rPr>
        <w:t xml:space="preserve"> средств, парковках;</w:t>
      </w:r>
    </w:p>
    <w:p w:rsidR="00A80780" w:rsidRPr="00A80780" w:rsidRDefault="00A80780" w:rsidP="00A80780">
      <w:pPr>
        <w:spacing w:line="276" w:lineRule="auto"/>
        <w:ind w:firstLine="709"/>
        <w:jc w:val="both"/>
        <w:rPr>
          <w:rFonts w:eastAsia="Calibri" w:cs="Times New Roman"/>
          <w:color w:val="000000"/>
          <w:szCs w:val="24"/>
        </w:rPr>
      </w:pPr>
      <w:r w:rsidRPr="00A80780">
        <w:rPr>
          <w:rFonts w:eastAsia="Calibri" w:cs="Times New Roman"/>
          <w:color w:val="000000"/>
          <w:szCs w:val="24"/>
        </w:rPr>
        <w:t>10) на площадках для выгула животных, дрессировки собак;</w:t>
      </w:r>
    </w:p>
    <w:p w:rsidR="00A80780" w:rsidRPr="00A80780" w:rsidRDefault="00A80780" w:rsidP="00A80780">
      <w:pPr>
        <w:spacing w:line="276" w:lineRule="auto"/>
        <w:ind w:firstLine="709"/>
        <w:jc w:val="both"/>
        <w:rPr>
          <w:rFonts w:eastAsia="Calibri" w:cs="Times New Roman"/>
          <w:color w:val="000000"/>
          <w:szCs w:val="24"/>
        </w:rPr>
      </w:pPr>
      <w:r w:rsidRPr="00A80780">
        <w:rPr>
          <w:rFonts w:eastAsia="Calibri" w:cs="Times New Roman"/>
          <w:color w:val="000000"/>
          <w:szCs w:val="24"/>
        </w:rPr>
        <w:t>11) на дворовых территориях;</w:t>
      </w:r>
    </w:p>
    <w:p w:rsidR="00A80780" w:rsidRPr="00A80780" w:rsidRDefault="00A80780" w:rsidP="00A80780">
      <w:pPr>
        <w:spacing w:line="276" w:lineRule="auto"/>
        <w:ind w:firstLine="709"/>
        <w:jc w:val="both"/>
        <w:rPr>
          <w:rFonts w:eastAsia="Calibri" w:cs="Times New Roman"/>
          <w:color w:val="000000"/>
          <w:szCs w:val="24"/>
        </w:rPr>
      </w:pPr>
      <w:r w:rsidRPr="00A80780">
        <w:rPr>
          <w:rFonts w:eastAsia="Calibri" w:cs="Times New Roman"/>
          <w:color w:val="000000"/>
          <w:szCs w:val="24"/>
        </w:rPr>
        <w:lastRenderedPageBreak/>
        <w:t>12) на расстоянии менее 25 м от входов на территорию и непосредственно вдоль ограждения территории объектов социальной инфраструктуры.</w:t>
      </w:r>
    </w:p>
    <w:p w:rsidR="00A80780" w:rsidRDefault="00A80780" w:rsidP="00902C37">
      <w:pPr>
        <w:jc w:val="both"/>
        <w:rPr>
          <w:rFonts w:cs="Times New Roman"/>
          <w:szCs w:val="24"/>
        </w:rPr>
      </w:pPr>
    </w:p>
    <w:sectPr w:rsidR="00A80780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01298"/>
    <w:multiLevelType w:val="hybridMultilevel"/>
    <w:tmpl w:val="D65C17CE"/>
    <w:lvl w:ilvl="0" w:tplc="CB38B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003B2"/>
    <w:multiLevelType w:val="hybridMultilevel"/>
    <w:tmpl w:val="B8EE0B1C"/>
    <w:lvl w:ilvl="0" w:tplc="3DBCB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32D40"/>
    <w:rsid w:val="00260BF8"/>
    <w:rsid w:val="00261D79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428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02C37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80780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1F30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EF6D6E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C47AB-E243-4D7C-BC91-3D098BB5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902C37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9F40C-EFB0-4502-A2FC-6F65CF0B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2024-06-25T07:41:00Z</cp:lastPrinted>
  <dcterms:created xsi:type="dcterms:W3CDTF">2025-09-26T06:18:00Z</dcterms:created>
  <dcterms:modified xsi:type="dcterms:W3CDTF">2025-10-02T08:27:00Z</dcterms:modified>
</cp:coreProperties>
</file>