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6962AC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26 февраля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3F1E21" w:rsidRPr="003F1E21" w:rsidRDefault="003F1E21" w:rsidP="003F1E21">
      <w:pPr>
        <w:tabs>
          <w:tab w:val="left" w:pos="4962"/>
        </w:tabs>
        <w:ind w:left="142" w:right="2834"/>
        <w:rPr>
          <w:rFonts w:cs="Times New Roman"/>
          <w:b/>
          <w:sz w:val="26"/>
          <w:szCs w:val="26"/>
        </w:rPr>
      </w:pPr>
      <w:r w:rsidRPr="003F1E21">
        <w:rPr>
          <w:b/>
          <w:sz w:val="26"/>
          <w:szCs w:val="26"/>
        </w:rPr>
        <w:t>О согласовании принятия в муниципальную собственность Талдомского городского округа транспортного средства - машины для очистки канализационных сетей КОММАШ КО-514 (</w:t>
      </w:r>
      <w:r w:rsidRPr="003F1E21">
        <w:rPr>
          <w:b/>
          <w:sz w:val="26"/>
          <w:szCs w:val="26"/>
          <w:lang w:val="en-US"/>
        </w:rPr>
        <w:t>XVL</w:t>
      </w:r>
      <w:r w:rsidRPr="003F1E21">
        <w:rPr>
          <w:b/>
          <w:sz w:val="26"/>
          <w:szCs w:val="26"/>
        </w:rPr>
        <w:t>693210</w:t>
      </w:r>
      <w:r w:rsidRPr="003F1E21">
        <w:rPr>
          <w:b/>
          <w:sz w:val="26"/>
          <w:szCs w:val="26"/>
          <w:lang w:val="en-US"/>
        </w:rPr>
        <w:t>S</w:t>
      </w:r>
      <w:r w:rsidRPr="003F1E21">
        <w:rPr>
          <w:b/>
          <w:sz w:val="26"/>
          <w:szCs w:val="26"/>
        </w:rPr>
        <w:t>0000651)</w:t>
      </w:r>
    </w:p>
    <w:p w:rsidR="003F1E21" w:rsidRPr="003F1E21" w:rsidRDefault="003F1E21" w:rsidP="003F1E21">
      <w:pPr>
        <w:spacing w:line="276" w:lineRule="auto"/>
        <w:ind w:left="-284" w:right="4110"/>
        <w:rPr>
          <w:b/>
          <w:sz w:val="26"/>
          <w:szCs w:val="26"/>
        </w:rPr>
      </w:pPr>
      <w:r w:rsidRPr="003F1E21">
        <w:rPr>
          <w:b/>
          <w:sz w:val="26"/>
          <w:szCs w:val="26"/>
        </w:rPr>
        <w:t xml:space="preserve"> </w:t>
      </w:r>
    </w:p>
    <w:p w:rsidR="003F1E21" w:rsidRPr="003F1E21" w:rsidRDefault="003F1E21" w:rsidP="003F1E21">
      <w:pPr>
        <w:spacing w:line="276" w:lineRule="auto"/>
        <w:ind w:right="-141"/>
        <w:rPr>
          <w:sz w:val="26"/>
          <w:szCs w:val="26"/>
        </w:rPr>
      </w:pPr>
    </w:p>
    <w:p w:rsidR="003F1E21" w:rsidRPr="003F1E21" w:rsidRDefault="003F1E21" w:rsidP="003F1E21">
      <w:pPr>
        <w:ind w:left="-284" w:firstLine="993"/>
        <w:jc w:val="both"/>
        <w:rPr>
          <w:sz w:val="26"/>
          <w:szCs w:val="26"/>
        </w:rPr>
      </w:pPr>
      <w:r w:rsidRPr="003F1E21">
        <w:rPr>
          <w:rFonts w:cs="Times New Roman"/>
          <w:sz w:val="26"/>
          <w:szCs w:val="26"/>
        </w:rPr>
        <w:t>В соответствии с Федеральным законом от 20.03.2025 № 33-ФЗ "Об общих принципах организации местного самоуправления в единой системе публичной власти"</w:t>
      </w:r>
      <w:r w:rsidRPr="003F1E21">
        <w:rPr>
          <w:sz w:val="26"/>
          <w:szCs w:val="26"/>
        </w:rPr>
        <w:t>, руководствуясь ст.47 Устава Талдомского городского округа, рассмотрев обращение главы Талдомского городского округа Московской области от 13 февраля 2026 г. № 360, Совет депутатов Талдомского городского округа</w:t>
      </w:r>
    </w:p>
    <w:p w:rsidR="003F1E21" w:rsidRPr="003F1E21" w:rsidRDefault="003F1E21" w:rsidP="003F1E21">
      <w:pPr>
        <w:ind w:left="-284" w:right="-141" w:firstLine="993"/>
        <w:jc w:val="both"/>
        <w:rPr>
          <w:sz w:val="26"/>
          <w:szCs w:val="26"/>
        </w:rPr>
      </w:pPr>
      <w:r w:rsidRPr="003F1E21">
        <w:rPr>
          <w:sz w:val="26"/>
          <w:szCs w:val="26"/>
        </w:rPr>
        <w:t xml:space="preserve"> </w:t>
      </w:r>
    </w:p>
    <w:p w:rsidR="003F1E21" w:rsidRPr="003F1E21" w:rsidRDefault="003F1E21" w:rsidP="003F1E21">
      <w:pPr>
        <w:ind w:left="-284" w:right="-141" w:firstLine="993"/>
        <w:jc w:val="center"/>
        <w:rPr>
          <w:b/>
          <w:sz w:val="26"/>
          <w:szCs w:val="26"/>
        </w:rPr>
      </w:pPr>
      <w:r w:rsidRPr="003F1E21">
        <w:rPr>
          <w:b/>
          <w:sz w:val="26"/>
          <w:szCs w:val="26"/>
        </w:rPr>
        <w:t>РЕШИЛ:</w:t>
      </w:r>
    </w:p>
    <w:p w:rsidR="003F1E21" w:rsidRPr="003F1E21" w:rsidRDefault="003F1E21" w:rsidP="003F1E21">
      <w:pPr>
        <w:ind w:left="-284" w:right="-141" w:firstLine="993"/>
        <w:jc w:val="both"/>
        <w:rPr>
          <w:b/>
          <w:sz w:val="26"/>
          <w:szCs w:val="26"/>
        </w:rPr>
      </w:pPr>
    </w:p>
    <w:p w:rsidR="003F1E21" w:rsidRPr="003F1E21" w:rsidRDefault="003F1E21" w:rsidP="003F1E21">
      <w:pPr>
        <w:ind w:left="-284" w:firstLine="993"/>
        <w:jc w:val="both"/>
        <w:rPr>
          <w:rFonts w:cs="Times New Roman"/>
          <w:sz w:val="26"/>
          <w:szCs w:val="26"/>
        </w:rPr>
      </w:pPr>
      <w:r w:rsidRPr="003F1E21">
        <w:rPr>
          <w:sz w:val="26"/>
          <w:szCs w:val="26"/>
        </w:rPr>
        <w:t>1. Согласовать принятие в муниципальную собственность Талдомского городского округа Московской области транспортного средства  - машины для очистки канализационных сетей КОММАШ КО-514 (</w:t>
      </w:r>
      <w:r w:rsidRPr="003F1E21">
        <w:rPr>
          <w:sz w:val="26"/>
          <w:szCs w:val="26"/>
          <w:lang w:val="en-US"/>
        </w:rPr>
        <w:t>XVL</w:t>
      </w:r>
      <w:r w:rsidRPr="003F1E21">
        <w:rPr>
          <w:sz w:val="26"/>
          <w:szCs w:val="26"/>
        </w:rPr>
        <w:t>693210</w:t>
      </w:r>
      <w:r w:rsidRPr="003F1E21">
        <w:rPr>
          <w:sz w:val="26"/>
          <w:szCs w:val="26"/>
          <w:lang w:val="en-US"/>
        </w:rPr>
        <w:t>S</w:t>
      </w:r>
      <w:r w:rsidRPr="003F1E21">
        <w:rPr>
          <w:sz w:val="26"/>
          <w:szCs w:val="26"/>
        </w:rPr>
        <w:t>0000651).</w:t>
      </w:r>
    </w:p>
    <w:p w:rsidR="003F1E21" w:rsidRPr="003F1E21" w:rsidRDefault="003F1E21" w:rsidP="003F1E21">
      <w:pPr>
        <w:ind w:left="-284" w:firstLine="993"/>
        <w:jc w:val="both"/>
        <w:rPr>
          <w:sz w:val="26"/>
          <w:szCs w:val="26"/>
        </w:rPr>
      </w:pPr>
      <w:r w:rsidRPr="003F1E21">
        <w:rPr>
          <w:sz w:val="26"/>
          <w:szCs w:val="26"/>
        </w:rPr>
        <w:t>2. 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3F1E21" w:rsidRPr="003F1E21" w:rsidRDefault="003F1E21" w:rsidP="003F1E21">
      <w:pPr>
        <w:ind w:left="-284" w:right="-283" w:firstLine="993"/>
        <w:jc w:val="both"/>
        <w:rPr>
          <w:sz w:val="26"/>
          <w:szCs w:val="26"/>
        </w:rPr>
      </w:pPr>
      <w:r w:rsidRPr="003F1E21">
        <w:rPr>
          <w:sz w:val="26"/>
          <w:szCs w:val="26"/>
        </w:rPr>
        <w:t xml:space="preserve">  </w:t>
      </w:r>
    </w:p>
    <w:p w:rsidR="003F1E21" w:rsidRPr="003F1E21" w:rsidRDefault="003F1E21" w:rsidP="003F1E21">
      <w:pPr>
        <w:spacing w:line="276" w:lineRule="auto"/>
        <w:ind w:right="-283"/>
        <w:jc w:val="both"/>
        <w:rPr>
          <w:b/>
          <w:sz w:val="26"/>
          <w:szCs w:val="26"/>
        </w:rPr>
      </w:pPr>
    </w:p>
    <w:p w:rsidR="003F1E21" w:rsidRPr="003F1E21" w:rsidRDefault="003F1E21" w:rsidP="003F1E21">
      <w:pPr>
        <w:ind w:hanging="284"/>
        <w:jc w:val="both"/>
        <w:rPr>
          <w:sz w:val="26"/>
          <w:szCs w:val="26"/>
        </w:rPr>
      </w:pPr>
      <w:r w:rsidRPr="003F1E21">
        <w:rPr>
          <w:sz w:val="26"/>
          <w:szCs w:val="26"/>
        </w:rPr>
        <w:t>Председатель Совета депутатов</w:t>
      </w:r>
    </w:p>
    <w:p w:rsidR="003F1E21" w:rsidRPr="003F1E21" w:rsidRDefault="003F1E21" w:rsidP="003F1E21">
      <w:pPr>
        <w:ind w:hanging="284"/>
        <w:jc w:val="both"/>
        <w:rPr>
          <w:sz w:val="26"/>
          <w:szCs w:val="26"/>
        </w:rPr>
      </w:pPr>
      <w:r w:rsidRPr="003F1E21">
        <w:rPr>
          <w:sz w:val="26"/>
          <w:szCs w:val="26"/>
        </w:rPr>
        <w:t>Талдомского городского округа                                                                     М.И. Аникеев</w:t>
      </w:r>
    </w:p>
    <w:p w:rsidR="003F1E21" w:rsidRPr="003F1E21" w:rsidRDefault="003F1E21" w:rsidP="003F1E21">
      <w:pPr>
        <w:ind w:hanging="284"/>
        <w:jc w:val="both"/>
        <w:rPr>
          <w:sz w:val="26"/>
          <w:szCs w:val="26"/>
        </w:rPr>
      </w:pPr>
    </w:p>
    <w:p w:rsidR="003F1E21" w:rsidRPr="003F1E21" w:rsidRDefault="003F1E21" w:rsidP="003F1E21">
      <w:pPr>
        <w:ind w:hanging="284"/>
        <w:jc w:val="both"/>
        <w:rPr>
          <w:sz w:val="26"/>
          <w:szCs w:val="26"/>
        </w:rPr>
      </w:pPr>
    </w:p>
    <w:p w:rsidR="003F1E21" w:rsidRPr="003F1E21" w:rsidRDefault="003F1E21" w:rsidP="003F1E21">
      <w:pPr>
        <w:ind w:hanging="284"/>
        <w:jc w:val="both"/>
        <w:rPr>
          <w:sz w:val="26"/>
          <w:szCs w:val="26"/>
        </w:rPr>
      </w:pPr>
      <w:r w:rsidRPr="003F1E21">
        <w:rPr>
          <w:sz w:val="26"/>
          <w:szCs w:val="26"/>
        </w:rPr>
        <w:t>Глава Талдомского городского округа                                                          Ю.В. Крупенин</w:t>
      </w:r>
    </w:p>
    <w:p w:rsidR="00CF50A2" w:rsidRPr="003F1E21" w:rsidRDefault="00CF50A2" w:rsidP="003F1E21">
      <w:pPr>
        <w:ind w:left="142" w:right="4678" w:hanging="142"/>
        <w:rPr>
          <w:rFonts w:cs="Times New Roman"/>
          <w:sz w:val="26"/>
          <w:szCs w:val="26"/>
        </w:rPr>
      </w:pPr>
    </w:p>
    <w:p w:rsidR="003F1E21" w:rsidRDefault="003F1E21">
      <w:pPr>
        <w:ind w:left="142" w:right="4678" w:hanging="142"/>
        <w:rPr>
          <w:rFonts w:cs="Times New Roman"/>
          <w:sz w:val="26"/>
          <w:szCs w:val="26"/>
        </w:rPr>
      </w:pPr>
    </w:p>
    <w:p w:rsidR="00A468CC" w:rsidRDefault="00A468CC">
      <w:pPr>
        <w:ind w:left="142" w:right="4678" w:hanging="142"/>
        <w:rPr>
          <w:rFonts w:cs="Times New Roman"/>
          <w:sz w:val="26"/>
          <w:szCs w:val="26"/>
        </w:rPr>
      </w:pPr>
    </w:p>
    <w:p w:rsidR="00A468CC" w:rsidRDefault="00A468CC">
      <w:pPr>
        <w:ind w:left="142" w:right="4678" w:hanging="142"/>
        <w:rPr>
          <w:rFonts w:cs="Times New Roman"/>
          <w:sz w:val="26"/>
          <w:szCs w:val="26"/>
        </w:rPr>
      </w:pPr>
    </w:p>
    <w:p w:rsidR="00A468CC" w:rsidRDefault="00A468CC">
      <w:pPr>
        <w:ind w:left="142" w:right="4678" w:hanging="142"/>
        <w:rPr>
          <w:rFonts w:cs="Times New Roman"/>
          <w:sz w:val="26"/>
          <w:szCs w:val="26"/>
        </w:rPr>
      </w:pPr>
    </w:p>
    <w:p w:rsidR="00A468CC" w:rsidRDefault="00A468CC">
      <w:pPr>
        <w:ind w:left="142" w:right="4678" w:hanging="142"/>
        <w:rPr>
          <w:rFonts w:cs="Times New Roman"/>
          <w:sz w:val="26"/>
          <w:szCs w:val="26"/>
        </w:rPr>
      </w:pPr>
      <w:bookmarkStart w:id="0" w:name="_GoBack"/>
      <w:bookmarkEnd w:id="0"/>
    </w:p>
    <w:sectPr w:rsidR="00A468CC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1E21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962AC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468CC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38026-BA3F-4E89-8B6F-8D5FC627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20728-F140-4F98-AD9B-E1147987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2026-02-27T11:09:00Z</dcterms:created>
  <dcterms:modified xsi:type="dcterms:W3CDTF">2026-03-16T13:14:00Z</dcterms:modified>
</cp:coreProperties>
</file>