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90082A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proofErr w:type="gramStart"/>
      <w:r w:rsidRPr="00997A3F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№__</w:t>
      </w:r>
      <w:r>
        <w:rPr>
          <w:rFonts w:ascii="Times New Roman" w:hAnsi="Times New Roman" w:cs="Times New Roman"/>
          <w:sz w:val="28"/>
          <w:szCs w:val="28"/>
          <w:u w:val="single"/>
        </w:rPr>
        <w:t>104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1615AD" w:rsidRPr="001615AD" w:rsidRDefault="001615AD" w:rsidP="001615A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b/>
          <w:spacing w:val="2"/>
          <w:sz w:val="23"/>
          <w:szCs w:val="23"/>
        </w:rPr>
      </w:pPr>
      <w:r w:rsidRPr="001615AD">
        <w:rPr>
          <w:b/>
        </w:rPr>
        <w:t xml:space="preserve"> </w:t>
      </w:r>
      <w:r w:rsidRPr="001615AD">
        <w:rPr>
          <w:rStyle w:val="apple-converted-space"/>
          <w:b/>
          <w:spacing w:val="2"/>
          <w:sz w:val="23"/>
          <w:szCs w:val="23"/>
        </w:rPr>
        <w:t xml:space="preserve">О внесении изменений в </w:t>
      </w:r>
      <w:r w:rsidRPr="001615AD">
        <w:rPr>
          <w:b/>
          <w:sz w:val="23"/>
          <w:szCs w:val="23"/>
        </w:rPr>
        <w:t xml:space="preserve">Положение о </w:t>
      </w:r>
      <w:r w:rsidRPr="001615AD">
        <w:rPr>
          <w:rStyle w:val="apple-converted-space"/>
          <w:b/>
          <w:spacing w:val="2"/>
          <w:sz w:val="23"/>
          <w:szCs w:val="23"/>
        </w:rPr>
        <w:t xml:space="preserve">Комитете по культуре, </w:t>
      </w:r>
    </w:p>
    <w:p w:rsidR="001615AD" w:rsidRPr="001615AD" w:rsidRDefault="001615AD" w:rsidP="001615A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b/>
          <w:spacing w:val="2"/>
          <w:sz w:val="23"/>
          <w:szCs w:val="23"/>
        </w:rPr>
      </w:pPr>
      <w:r w:rsidRPr="001615AD">
        <w:rPr>
          <w:rStyle w:val="apple-converted-space"/>
          <w:b/>
          <w:spacing w:val="2"/>
          <w:sz w:val="23"/>
          <w:szCs w:val="23"/>
        </w:rPr>
        <w:t xml:space="preserve"> физической культуре, спорту, туризму и работе с молодежью </w:t>
      </w:r>
    </w:p>
    <w:p w:rsidR="001615AD" w:rsidRPr="001615AD" w:rsidRDefault="001615AD" w:rsidP="001615A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b/>
          <w:spacing w:val="2"/>
          <w:sz w:val="23"/>
          <w:szCs w:val="23"/>
        </w:rPr>
      </w:pPr>
      <w:r w:rsidRPr="001615AD">
        <w:rPr>
          <w:rStyle w:val="apple-converted-space"/>
          <w:b/>
          <w:spacing w:val="2"/>
          <w:sz w:val="23"/>
          <w:szCs w:val="23"/>
        </w:rPr>
        <w:t xml:space="preserve"> администрации Талдомского городского округа Московской области, </w:t>
      </w:r>
    </w:p>
    <w:p w:rsidR="001615AD" w:rsidRPr="001615AD" w:rsidRDefault="001615AD" w:rsidP="001615A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b/>
          <w:spacing w:val="2"/>
          <w:sz w:val="23"/>
          <w:szCs w:val="23"/>
        </w:rPr>
      </w:pPr>
      <w:r w:rsidRPr="001615AD">
        <w:rPr>
          <w:rStyle w:val="apple-converted-space"/>
          <w:b/>
          <w:spacing w:val="2"/>
          <w:sz w:val="23"/>
          <w:szCs w:val="23"/>
        </w:rPr>
        <w:t xml:space="preserve"> утвержденное решением Совета депутатов Талдомского городского округа</w:t>
      </w:r>
    </w:p>
    <w:p w:rsidR="001615AD" w:rsidRPr="001615AD" w:rsidRDefault="001615AD" w:rsidP="001615A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b/>
          <w:spacing w:val="2"/>
          <w:sz w:val="23"/>
          <w:szCs w:val="23"/>
        </w:rPr>
      </w:pPr>
      <w:r w:rsidRPr="001615AD">
        <w:rPr>
          <w:rStyle w:val="apple-converted-space"/>
          <w:b/>
          <w:spacing w:val="2"/>
          <w:sz w:val="23"/>
          <w:szCs w:val="23"/>
        </w:rPr>
        <w:t xml:space="preserve"> Московской области № 135 от 27.12.2018</w:t>
      </w:r>
      <w:r w:rsidR="00127C37">
        <w:rPr>
          <w:rStyle w:val="apple-converted-space"/>
          <w:b/>
          <w:spacing w:val="2"/>
          <w:sz w:val="23"/>
          <w:szCs w:val="23"/>
        </w:rPr>
        <w:t xml:space="preserve"> </w:t>
      </w:r>
      <w:r w:rsidRPr="001615AD">
        <w:rPr>
          <w:rStyle w:val="apple-converted-space"/>
          <w:b/>
          <w:spacing w:val="2"/>
          <w:sz w:val="23"/>
          <w:szCs w:val="23"/>
        </w:rPr>
        <w:t xml:space="preserve">г. </w:t>
      </w:r>
    </w:p>
    <w:p w:rsidR="001615AD" w:rsidRPr="001615AD" w:rsidRDefault="001615AD" w:rsidP="001615AD">
      <w:pPr>
        <w:pStyle w:val="formattext"/>
        <w:shd w:val="clear" w:color="auto" w:fill="FFFFFF"/>
        <w:spacing w:before="0" w:beforeAutospacing="0" w:after="0" w:afterAutospacing="0" w:line="336" w:lineRule="atLeast"/>
        <w:ind w:firstLine="708"/>
        <w:textAlignment w:val="baseline"/>
        <w:rPr>
          <w:rStyle w:val="apple-converted-space"/>
          <w:spacing w:val="2"/>
          <w:sz w:val="23"/>
          <w:szCs w:val="23"/>
        </w:rPr>
      </w:pPr>
    </w:p>
    <w:p w:rsidR="001615AD" w:rsidRPr="001615AD" w:rsidRDefault="001E2323" w:rsidP="001615A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3"/>
          <w:szCs w:val="23"/>
        </w:rPr>
      </w:pPr>
      <w:r>
        <w:rPr>
          <w:rStyle w:val="apple-converted-space"/>
          <w:spacing w:val="2"/>
          <w:sz w:val="23"/>
          <w:szCs w:val="23"/>
        </w:rPr>
        <w:t xml:space="preserve"> </w:t>
      </w:r>
      <w:r w:rsidR="001615AD" w:rsidRPr="001615AD">
        <w:rPr>
          <w:rStyle w:val="apple-converted-space"/>
          <w:spacing w:val="2"/>
          <w:sz w:val="23"/>
          <w:szCs w:val="23"/>
        </w:rPr>
        <w:t>В </w:t>
      </w:r>
      <w:r w:rsidR="001615AD" w:rsidRPr="001615AD">
        <w:rPr>
          <w:spacing w:val="2"/>
          <w:sz w:val="23"/>
          <w:szCs w:val="23"/>
        </w:rPr>
        <w:t xml:space="preserve">соответствии с </w:t>
      </w:r>
      <w:r w:rsidR="001615AD" w:rsidRPr="001615AD">
        <w:rPr>
          <w:noProof/>
          <w:sz w:val="23"/>
          <w:szCs w:val="23"/>
        </w:rPr>
        <w:t>Уставом Талдомского городского округа Московской области, зарегистрированным в Управлении Министерства юстиции Российской Федерации по Московской области 24.12.2018</w:t>
      </w:r>
      <w:r w:rsidR="0007252C">
        <w:rPr>
          <w:noProof/>
          <w:sz w:val="23"/>
          <w:szCs w:val="23"/>
        </w:rPr>
        <w:t xml:space="preserve"> </w:t>
      </w:r>
      <w:r w:rsidR="001615AD" w:rsidRPr="001615AD">
        <w:rPr>
          <w:noProof/>
          <w:sz w:val="23"/>
          <w:szCs w:val="23"/>
        </w:rPr>
        <w:t xml:space="preserve">г. № </w:t>
      </w:r>
      <w:r w:rsidR="001615AD" w:rsidRPr="001615AD">
        <w:rPr>
          <w:noProof/>
          <w:sz w:val="23"/>
          <w:szCs w:val="23"/>
          <w:lang w:val="en-US"/>
        </w:rPr>
        <w:t>RU</w:t>
      </w:r>
      <w:r w:rsidR="001615AD" w:rsidRPr="001615AD">
        <w:rPr>
          <w:noProof/>
          <w:sz w:val="23"/>
          <w:szCs w:val="23"/>
        </w:rPr>
        <w:t xml:space="preserve"> 503650002018001</w:t>
      </w:r>
      <w:r w:rsidR="001615AD" w:rsidRPr="001615AD">
        <w:rPr>
          <w:spacing w:val="2"/>
          <w:sz w:val="23"/>
          <w:szCs w:val="23"/>
        </w:rPr>
        <w:t xml:space="preserve">, </w:t>
      </w:r>
      <w:r w:rsidR="001615AD" w:rsidRPr="001615AD">
        <w:rPr>
          <w:sz w:val="23"/>
          <w:szCs w:val="23"/>
        </w:rPr>
        <w:t>на основании Решения Совета депутатов Талдомского городского округа Московской области от 30.10.2025 г. № 83 « О согласовании передачи помещений в безвозмездное бессрочное пользование Комитету по культуре, физической культуре, спорту, туризму и работе с молодежью администрации Талдомского городского округа Московской области»</w:t>
      </w:r>
      <w:r w:rsidR="001615AD" w:rsidRPr="001615AD">
        <w:rPr>
          <w:spacing w:val="2"/>
          <w:sz w:val="23"/>
          <w:szCs w:val="23"/>
        </w:rPr>
        <w:t xml:space="preserve">, в целях приведения Положения </w:t>
      </w:r>
      <w:r w:rsidR="001615AD" w:rsidRPr="001615AD">
        <w:rPr>
          <w:rStyle w:val="apple-converted-space"/>
          <w:spacing w:val="2"/>
          <w:sz w:val="23"/>
          <w:szCs w:val="23"/>
        </w:rPr>
        <w:t xml:space="preserve">о Комитете по культуре, физической культуре, спорту, туризму и работе с молодежью администрации Талдомского городского округа Московской области в соответствие с действующим законодательством Российской Федерации, Совет депутатов Талдомского городского округа Московской области </w:t>
      </w:r>
    </w:p>
    <w:p w:rsidR="001615AD" w:rsidRDefault="001615AD" w:rsidP="001615AD">
      <w:pPr>
        <w:pStyle w:val="formattext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spacing w:val="2"/>
          <w:sz w:val="23"/>
          <w:szCs w:val="23"/>
        </w:rPr>
      </w:pPr>
      <w:r>
        <w:rPr>
          <w:b/>
          <w:spacing w:val="2"/>
          <w:sz w:val="23"/>
          <w:szCs w:val="23"/>
        </w:rPr>
        <w:t xml:space="preserve">                                                                        </w:t>
      </w:r>
      <w:r w:rsidRPr="001615AD">
        <w:rPr>
          <w:b/>
          <w:spacing w:val="2"/>
          <w:sz w:val="23"/>
          <w:szCs w:val="23"/>
        </w:rPr>
        <w:t>РЕШИЛ:</w:t>
      </w:r>
    </w:p>
    <w:p w:rsidR="001615AD" w:rsidRPr="001615AD" w:rsidRDefault="001615AD" w:rsidP="001615AD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3"/>
          <w:szCs w:val="23"/>
        </w:rPr>
      </w:pPr>
      <w:r w:rsidRPr="001615AD">
        <w:rPr>
          <w:b/>
          <w:spacing w:val="2"/>
          <w:sz w:val="23"/>
          <w:szCs w:val="23"/>
        </w:rPr>
        <w:br/>
      </w:r>
      <w:r>
        <w:rPr>
          <w:sz w:val="23"/>
          <w:szCs w:val="23"/>
        </w:rPr>
        <w:t xml:space="preserve">            </w:t>
      </w:r>
      <w:r w:rsidRPr="001615AD">
        <w:rPr>
          <w:sz w:val="23"/>
          <w:szCs w:val="23"/>
        </w:rPr>
        <w:t xml:space="preserve">1. Внести в Положение о </w:t>
      </w:r>
      <w:r w:rsidRPr="001615AD">
        <w:rPr>
          <w:rStyle w:val="apple-converted-space"/>
          <w:spacing w:val="2"/>
          <w:sz w:val="23"/>
          <w:szCs w:val="23"/>
        </w:rPr>
        <w:t xml:space="preserve">Комитете по культуре, физической культуре, спорту, туризму и работе с молодежью администрации Талдомского городского округа Московской области (далее – Положение), утвержденное решением Совета депутатов Талдомского городского округа Московской области № 135 от 27.12.2018 г. </w:t>
      </w:r>
      <w:r w:rsidRPr="001615AD">
        <w:rPr>
          <w:sz w:val="23"/>
          <w:szCs w:val="23"/>
        </w:rPr>
        <w:t>следующие изменения:</w:t>
      </w:r>
    </w:p>
    <w:p w:rsidR="001615AD" w:rsidRPr="001615AD" w:rsidRDefault="001615AD" w:rsidP="001615AD">
      <w:pPr>
        <w:pStyle w:val="a9"/>
        <w:shd w:val="clear" w:color="auto" w:fill="FFFFFF"/>
        <w:ind w:left="0" w:firstLine="708"/>
        <w:jc w:val="both"/>
        <w:textAlignment w:val="baseline"/>
        <w:rPr>
          <w:sz w:val="23"/>
          <w:szCs w:val="23"/>
        </w:rPr>
      </w:pPr>
      <w:r w:rsidRPr="001615AD">
        <w:rPr>
          <w:sz w:val="23"/>
          <w:szCs w:val="23"/>
        </w:rPr>
        <w:t>1.1. Пункт 1.12. Положения изложить в следующей редакции:</w:t>
      </w:r>
    </w:p>
    <w:p w:rsidR="001615AD" w:rsidRPr="001615AD" w:rsidRDefault="001615AD" w:rsidP="001615AD">
      <w:pPr>
        <w:ind w:firstLine="708"/>
        <w:jc w:val="both"/>
        <w:rPr>
          <w:rFonts w:cs="Times New Roman"/>
          <w:sz w:val="23"/>
          <w:szCs w:val="23"/>
        </w:rPr>
      </w:pPr>
      <w:r w:rsidRPr="001615AD">
        <w:rPr>
          <w:rFonts w:cs="Times New Roman"/>
          <w:sz w:val="23"/>
          <w:szCs w:val="23"/>
        </w:rPr>
        <w:t xml:space="preserve"> «1.12. Местонахождение Комитета: 141900, Московская область, город Талдом, ул. Салтыкова-Щедрина, д.42/1. </w:t>
      </w:r>
    </w:p>
    <w:p w:rsidR="001615AD" w:rsidRPr="001615AD" w:rsidRDefault="001615AD" w:rsidP="001615AD">
      <w:pPr>
        <w:ind w:firstLine="708"/>
        <w:jc w:val="both"/>
        <w:rPr>
          <w:rFonts w:cs="Times New Roman"/>
          <w:sz w:val="23"/>
          <w:szCs w:val="23"/>
        </w:rPr>
      </w:pPr>
      <w:r w:rsidRPr="001615AD">
        <w:rPr>
          <w:rFonts w:cs="Times New Roman"/>
          <w:sz w:val="23"/>
          <w:szCs w:val="23"/>
        </w:rPr>
        <w:t xml:space="preserve">Почтовый адрес Комитета: 141900, Московская область, город Талдом, ул. Салтыкова-Щедрина д.42/1. </w:t>
      </w:r>
    </w:p>
    <w:p w:rsidR="001615AD" w:rsidRPr="001615AD" w:rsidRDefault="001615AD" w:rsidP="001615AD">
      <w:pPr>
        <w:ind w:firstLine="708"/>
        <w:jc w:val="both"/>
        <w:rPr>
          <w:rFonts w:cs="Times New Roman"/>
          <w:sz w:val="23"/>
          <w:szCs w:val="23"/>
        </w:rPr>
      </w:pPr>
      <w:r w:rsidRPr="001615AD">
        <w:rPr>
          <w:rFonts w:cs="Times New Roman"/>
          <w:sz w:val="23"/>
          <w:szCs w:val="23"/>
        </w:rPr>
        <w:t xml:space="preserve">Адрес электронной почты: </w:t>
      </w:r>
      <w:proofErr w:type="spellStart"/>
      <w:r w:rsidRPr="001615AD">
        <w:rPr>
          <w:rFonts w:cs="Times New Roman"/>
          <w:sz w:val="23"/>
          <w:szCs w:val="23"/>
          <w:lang w:val="en-US"/>
        </w:rPr>
        <w:t>komkulttald</w:t>
      </w:r>
      <w:proofErr w:type="spellEnd"/>
      <w:r w:rsidRPr="001615AD">
        <w:rPr>
          <w:rFonts w:cs="Times New Roman"/>
          <w:sz w:val="23"/>
          <w:szCs w:val="23"/>
        </w:rPr>
        <w:t>@</w:t>
      </w:r>
      <w:r w:rsidRPr="001615AD">
        <w:rPr>
          <w:rFonts w:cs="Times New Roman"/>
          <w:sz w:val="23"/>
          <w:szCs w:val="23"/>
          <w:lang w:val="en-US"/>
        </w:rPr>
        <w:t>mail</w:t>
      </w:r>
      <w:r w:rsidRPr="001615AD">
        <w:rPr>
          <w:rFonts w:cs="Times New Roman"/>
          <w:sz w:val="23"/>
          <w:szCs w:val="23"/>
        </w:rPr>
        <w:t>.</w:t>
      </w:r>
      <w:r w:rsidRPr="001615AD">
        <w:rPr>
          <w:rFonts w:cs="Times New Roman"/>
          <w:sz w:val="23"/>
          <w:szCs w:val="23"/>
          <w:lang w:val="en-US"/>
        </w:rPr>
        <w:t>ru</w:t>
      </w:r>
      <w:r w:rsidRPr="001615AD">
        <w:rPr>
          <w:rFonts w:cs="Times New Roman"/>
          <w:sz w:val="23"/>
          <w:szCs w:val="23"/>
        </w:rPr>
        <w:t>».</w:t>
      </w:r>
    </w:p>
    <w:p w:rsidR="001615AD" w:rsidRPr="001615AD" w:rsidRDefault="001615AD" w:rsidP="001615AD">
      <w:pPr>
        <w:pStyle w:val="a9"/>
        <w:shd w:val="clear" w:color="auto" w:fill="FFFFFF"/>
        <w:ind w:left="0" w:firstLine="708"/>
        <w:jc w:val="both"/>
        <w:textAlignment w:val="baseline"/>
        <w:rPr>
          <w:sz w:val="23"/>
          <w:szCs w:val="23"/>
        </w:rPr>
      </w:pPr>
      <w:r w:rsidRPr="001615AD">
        <w:rPr>
          <w:sz w:val="23"/>
          <w:szCs w:val="23"/>
        </w:rPr>
        <w:t>2. Опубликовать настоящее решение в средствах массовой информации и обеспечить его размещение на официальном сайте Талдомского городского округа Московской области.</w:t>
      </w:r>
    </w:p>
    <w:p w:rsidR="001615AD" w:rsidRPr="001615AD" w:rsidRDefault="001615AD" w:rsidP="001615AD">
      <w:pPr>
        <w:pStyle w:val="a9"/>
        <w:shd w:val="clear" w:color="auto" w:fill="FFFFFF"/>
        <w:ind w:left="0" w:firstLine="708"/>
        <w:jc w:val="both"/>
        <w:textAlignment w:val="baseline"/>
        <w:rPr>
          <w:sz w:val="23"/>
          <w:szCs w:val="23"/>
        </w:rPr>
      </w:pPr>
      <w:r w:rsidRPr="001615AD">
        <w:rPr>
          <w:sz w:val="23"/>
          <w:szCs w:val="23"/>
        </w:rPr>
        <w:t xml:space="preserve">3. Контроль над выполнением настоящего решения возложить на председателя Совета депутатов Талдомского городского округа Московской области М.И. Аникеева. </w:t>
      </w:r>
    </w:p>
    <w:p w:rsidR="0090082A" w:rsidRDefault="0090082A" w:rsidP="001615AD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23"/>
          <w:szCs w:val="23"/>
        </w:rPr>
      </w:pPr>
    </w:p>
    <w:p w:rsidR="0090082A" w:rsidRDefault="0090082A" w:rsidP="001615AD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23"/>
          <w:szCs w:val="23"/>
        </w:rPr>
      </w:pPr>
    </w:p>
    <w:p w:rsidR="001615AD" w:rsidRPr="001615AD" w:rsidRDefault="001615AD" w:rsidP="001615AD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23"/>
          <w:szCs w:val="23"/>
        </w:rPr>
      </w:pPr>
      <w:bookmarkStart w:id="0" w:name="_GoBack"/>
      <w:bookmarkEnd w:id="0"/>
      <w:r w:rsidRPr="001615AD">
        <w:rPr>
          <w:rFonts w:eastAsia="Times New Roman"/>
          <w:b w:val="0"/>
          <w:sz w:val="23"/>
          <w:szCs w:val="23"/>
        </w:rPr>
        <w:t>Заместитель председателя Совета депутатов</w:t>
      </w:r>
    </w:p>
    <w:p w:rsidR="001615AD" w:rsidRPr="001615AD" w:rsidRDefault="001615AD" w:rsidP="001615AD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23"/>
          <w:szCs w:val="23"/>
        </w:rPr>
      </w:pPr>
      <w:r w:rsidRPr="001615AD">
        <w:rPr>
          <w:rFonts w:eastAsia="Times New Roman"/>
          <w:b w:val="0"/>
          <w:sz w:val="23"/>
          <w:szCs w:val="23"/>
        </w:rPr>
        <w:t>Талдомского городского округа</w:t>
      </w:r>
      <w:r>
        <w:rPr>
          <w:rFonts w:eastAsia="Times New Roman"/>
          <w:b w:val="0"/>
          <w:sz w:val="23"/>
          <w:szCs w:val="23"/>
        </w:rPr>
        <w:t xml:space="preserve">                                                                                         </w:t>
      </w:r>
      <w:r w:rsidRPr="001615AD">
        <w:rPr>
          <w:rFonts w:eastAsia="Times New Roman"/>
          <w:b w:val="0"/>
          <w:sz w:val="23"/>
          <w:szCs w:val="23"/>
        </w:rPr>
        <w:t xml:space="preserve">Е.М. Страхова </w:t>
      </w:r>
    </w:p>
    <w:p w:rsidR="001615AD" w:rsidRDefault="001615AD" w:rsidP="001615AD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23"/>
          <w:szCs w:val="23"/>
        </w:rPr>
      </w:pPr>
    </w:p>
    <w:p w:rsidR="001615AD" w:rsidRPr="001615AD" w:rsidRDefault="001615AD" w:rsidP="001615AD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23"/>
          <w:szCs w:val="23"/>
        </w:rPr>
      </w:pPr>
    </w:p>
    <w:p w:rsidR="001615AD" w:rsidRPr="001615AD" w:rsidRDefault="001615AD" w:rsidP="001615AD">
      <w:pPr>
        <w:pStyle w:val="1"/>
        <w:spacing w:before="0" w:beforeAutospacing="0" w:after="0" w:afterAutospacing="0"/>
        <w:jc w:val="both"/>
        <w:rPr>
          <w:sz w:val="23"/>
          <w:szCs w:val="23"/>
        </w:rPr>
      </w:pPr>
      <w:r w:rsidRPr="001615AD">
        <w:rPr>
          <w:rFonts w:eastAsia="Times New Roman"/>
          <w:b w:val="0"/>
          <w:sz w:val="23"/>
          <w:szCs w:val="23"/>
        </w:rPr>
        <w:t>Глава Талдомского городского округа</w:t>
      </w:r>
      <w:r>
        <w:rPr>
          <w:rFonts w:eastAsia="Times New Roman"/>
          <w:b w:val="0"/>
          <w:sz w:val="23"/>
          <w:szCs w:val="23"/>
        </w:rPr>
        <w:t xml:space="preserve">                                                                               </w:t>
      </w:r>
      <w:r w:rsidRPr="001615AD">
        <w:rPr>
          <w:rFonts w:eastAsia="Times New Roman"/>
          <w:b w:val="0"/>
          <w:sz w:val="23"/>
          <w:szCs w:val="23"/>
        </w:rPr>
        <w:t>Ю.В. Крупенин</w:t>
      </w:r>
    </w:p>
    <w:p w:rsidR="001615AD" w:rsidRDefault="001615AD" w:rsidP="001615AD">
      <w:pPr>
        <w:rPr>
          <w:rFonts w:cs="Times New Roman"/>
          <w:sz w:val="16"/>
          <w:szCs w:val="16"/>
        </w:rPr>
      </w:pPr>
    </w:p>
    <w:sectPr w:rsidR="001615AD" w:rsidSect="003A7269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7252C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27C37"/>
    <w:rsid w:val="001332EA"/>
    <w:rsid w:val="0014404D"/>
    <w:rsid w:val="00151E72"/>
    <w:rsid w:val="00152992"/>
    <w:rsid w:val="001615AD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2323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A7269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0082A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007E9-3C09-4CD4-872F-69B0BB74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paragraph" w:styleId="1">
    <w:name w:val="heading 1"/>
    <w:basedOn w:val="a"/>
    <w:link w:val="10"/>
    <w:uiPriority w:val="9"/>
    <w:qFormat/>
    <w:rsid w:val="001615AD"/>
    <w:pPr>
      <w:spacing w:before="100" w:beforeAutospacing="1" w:after="100" w:afterAutospacing="1"/>
      <w:outlineLvl w:val="0"/>
    </w:pPr>
    <w:rPr>
      <w:rFonts w:eastAsiaTheme="minorEastAsia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15AD"/>
    <w:rPr>
      <w:rFonts w:eastAsiaTheme="minorEastAsia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1615A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161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0AADD-F3F8-474D-A0D6-83A42140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Заместитель председателя Совета депутатов</vt:lpstr>
      <vt:lpstr>Талдомского городского округа                                                   </vt:lpstr>
      <vt:lpstr/>
      <vt:lpstr/>
      <vt:lpstr>Глава Талдомского городского округа                                             </vt:lpstr>
    </vt:vector>
  </TitlesOfParts>
  <Company>RePack by SPecialiST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2025-11-27T07:47:00Z</cp:lastPrinted>
  <dcterms:created xsi:type="dcterms:W3CDTF">2025-11-27T07:47:00Z</dcterms:created>
  <dcterms:modified xsi:type="dcterms:W3CDTF">2025-12-04T13:08:00Z</dcterms:modified>
</cp:coreProperties>
</file>