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4F204C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Pr="00897903">
        <w:rPr>
          <w:rFonts w:ascii="Times New Roman" w:hAnsi="Times New Roman" w:cs="Times New Roman"/>
          <w:sz w:val="28"/>
          <w:szCs w:val="28"/>
          <w:u w:val="single"/>
        </w:rPr>
        <w:t>28 августа 2025</w:t>
      </w:r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№__</w:t>
      </w:r>
      <w:r w:rsidRPr="00897903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F036CB" w:rsidRPr="006C07A9" w:rsidRDefault="00F036CB" w:rsidP="00F036CB">
      <w:pPr>
        <w:jc w:val="both"/>
        <w:rPr>
          <w:rFonts w:eastAsia="Calibri" w:cs="Times New Roman"/>
          <w:b/>
          <w:color w:val="000000"/>
          <w:szCs w:val="24"/>
          <w:shd w:val="clear" w:color="auto" w:fill="FFFFFF"/>
        </w:rPr>
      </w:pPr>
      <w:r>
        <w:rPr>
          <w:rFonts w:cs="Times New Roman"/>
          <w:szCs w:val="24"/>
        </w:rPr>
        <w:t xml:space="preserve">  </w:t>
      </w:r>
      <w:r w:rsidRPr="006C07A9">
        <w:rPr>
          <w:rFonts w:eastAsia="Calibri" w:cs="Times New Roman"/>
          <w:b/>
          <w:color w:val="000000"/>
          <w:szCs w:val="24"/>
          <w:shd w:val="clear" w:color="auto" w:fill="FFFFFF"/>
        </w:rPr>
        <w:t xml:space="preserve">О формировании состава Молодежного парламента </w:t>
      </w:r>
    </w:p>
    <w:p w:rsidR="00F036CB" w:rsidRPr="006C07A9" w:rsidRDefault="00F036CB" w:rsidP="00F036CB">
      <w:pPr>
        <w:ind w:firstLine="142"/>
        <w:jc w:val="both"/>
        <w:rPr>
          <w:rFonts w:eastAsia="Calibri" w:cs="Times New Roman"/>
          <w:b/>
          <w:color w:val="000000"/>
          <w:szCs w:val="24"/>
          <w:shd w:val="clear" w:color="auto" w:fill="FFFFFF"/>
        </w:rPr>
      </w:pPr>
      <w:r w:rsidRPr="006C07A9">
        <w:rPr>
          <w:rFonts w:eastAsia="Calibri" w:cs="Times New Roman"/>
          <w:b/>
          <w:color w:val="000000"/>
          <w:szCs w:val="24"/>
          <w:shd w:val="clear" w:color="auto" w:fill="FFFFFF"/>
        </w:rPr>
        <w:t>при Совете депутатов Талдомского городского округа</w:t>
      </w:r>
    </w:p>
    <w:p w:rsidR="00F036CB" w:rsidRPr="006C07A9" w:rsidRDefault="00F036CB" w:rsidP="00F036CB">
      <w:pPr>
        <w:ind w:firstLine="142"/>
        <w:jc w:val="both"/>
        <w:rPr>
          <w:rFonts w:eastAsia="Calibri" w:cs="Times New Roman"/>
          <w:b/>
          <w:color w:val="000000"/>
          <w:szCs w:val="24"/>
          <w:shd w:val="clear" w:color="auto" w:fill="FFFFFF"/>
        </w:rPr>
      </w:pPr>
      <w:r w:rsidRPr="006C07A9">
        <w:rPr>
          <w:rFonts w:eastAsia="Calibri" w:cs="Times New Roman"/>
          <w:b/>
          <w:color w:val="000000"/>
          <w:szCs w:val="24"/>
          <w:shd w:val="clear" w:color="auto" w:fill="FFFFFF"/>
        </w:rPr>
        <w:t>Московской области</w:t>
      </w:r>
    </w:p>
    <w:p w:rsidR="00F036CB" w:rsidRPr="006D79AE" w:rsidRDefault="00F036CB" w:rsidP="00F036CB">
      <w:pPr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F036CB" w:rsidRPr="006D79AE" w:rsidRDefault="00F036CB" w:rsidP="00F036CB">
      <w:pPr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F036CB" w:rsidRPr="006D79AE" w:rsidRDefault="00F036CB" w:rsidP="00F036CB">
      <w:pPr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>
        <w:rPr>
          <w:rFonts w:eastAsia="Calibri" w:cs="Times New Roman"/>
          <w:color w:val="000000"/>
          <w:szCs w:val="24"/>
          <w:shd w:val="clear" w:color="auto" w:fill="FFFFFF"/>
        </w:rPr>
        <w:t xml:space="preserve">         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В соответствии с </w:t>
      </w:r>
      <w:r w:rsidRPr="0056683A">
        <w:rPr>
          <w:rFonts w:eastAsia="Calibri" w:cs="Times New Roman"/>
          <w:color w:val="000000"/>
          <w:szCs w:val="24"/>
          <w:shd w:val="clear" w:color="auto" w:fill="FFFFFF"/>
        </w:rPr>
        <w:t>Федерального закона от 20.03.2025 № 33-ФЗ «Об общих принципах организации местного самоуправления в единой системе публичной власти»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, Законом Московской области </w:t>
      </w:r>
      <w:r>
        <w:rPr>
          <w:rFonts w:eastAsia="Calibri" w:cs="Times New Roman"/>
          <w:color w:val="000000"/>
          <w:szCs w:val="24"/>
          <w:shd w:val="clear" w:color="auto" w:fill="FFFFFF"/>
        </w:rPr>
        <w:t xml:space="preserve">от 06.07.2021 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№ 142/2021-ОЗ «О государственной молодежной политике в Московской области», Законом Московской области </w:t>
      </w:r>
      <w:r>
        <w:rPr>
          <w:rFonts w:eastAsia="Calibri" w:cs="Times New Roman"/>
          <w:color w:val="000000"/>
          <w:szCs w:val="24"/>
          <w:shd w:val="clear" w:color="auto" w:fill="FFFFFF"/>
        </w:rPr>
        <w:t xml:space="preserve">от 16.04.2010 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№ 40/2010 «О Московском областном молодежном парламенте», </w:t>
      </w:r>
      <w:r w:rsidRPr="00E349E5">
        <w:rPr>
          <w:rFonts w:eastAsia="Calibri" w:cs="Times New Roman"/>
          <w:color w:val="000000"/>
          <w:szCs w:val="24"/>
          <w:shd w:val="clear" w:color="auto" w:fill="FFFFFF"/>
        </w:rPr>
        <w:t>Уставом Талдомского городского округа Московской области, зарегистрированным в управлении Министерства юстиции РФ по Московской области от 24.12.2018 № RU 503650002918001</w:t>
      </w:r>
      <w:r>
        <w:rPr>
          <w:rFonts w:eastAsia="Calibri" w:cs="Times New Roman"/>
          <w:color w:val="000000"/>
          <w:szCs w:val="24"/>
          <w:shd w:val="clear" w:color="auto" w:fill="FFFFFF"/>
        </w:rPr>
        <w:t xml:space="preserve"> и 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Положением о Молодежном парламенте при Совете депутатов </w:t>
      </w:r>
      <w:r w:rsidRPr="0026384F">
        <w:rPr>
          <w:rFonts w:eastAsia="Calibri" w:cs="Times New Roman"/>
          <w:color w:val="000000"/>
          <w:szCs w:val="24"/>
          <w:shd w:val="clear" w:color="auto" w:fill="FFFFFF"/>
        </w:rPr>
        <w:t>Талдомского городского округа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 Московской области, утвержденным решением Совета депутатов </w:t>
      </w:r>
      <w:r w:rsidRPr="0026384F">
        <w:rPr>
          <w:rFonts w:eastAsia="Calibri" w:cs="Times New Roman"/>
          <w:color w:val="000000"/>
          <w:szCs w:val="24"/>
          <w:shd w:val="clear" w:color="auto" w:fill="FFFFFF"/>
        </w:rPr>
        <w:t>Талдомского городского округа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 Московской области от </w:t>
      </w:r>
      <w:r>
        <w:rPr>
          <w:rFonts w:eastAsia="Calibri" w:cs="Times New Roman"/>
          <w:color w:val="000000"/>
          <w:szCs w:val="24"/>
          <w:shd w:val="clear" w:color="auto" w:fill="FFFFFF"/>
        </w:rPr>
        <w:t>25.09.2023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 г. № </w:t>
      </w:r>
      <w:r>
        <w:rPr>
          <w:rFonts w:eastAsia="Calibri" w:cs="Times New Roman"/>
          <w:color w:val="000000"/>
          <w:szCs w:val="24"/>
          <w:shd w:val="clear" w:color="auto" w:fill="FFFFFF"/>
        </w:rPr>
        <w:t>81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, Совет депутатов </w:t>
      </w:r>
      <w:r w:rsidRPr="0026384F">
        <w:rPr>
          <w:rFonts w:eastAsia="Calibri" w:cs="Times New Roman"/>
          <w:color w:val="000000"/>
          <w:szCs w:val="24"/>
          <w:shd w:val="clear" w:color="auto" w:fill="FFFFFF"/>
        </w:rPr>
        <w:t>Талдомского городского округа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 Московской области </w:t>
      </w:r>
    </w:p>
    <w:p w:rsidR="00F036CB" w:rsidRPr="006D79AE" w:rsidRDefault="00F036CB" w:rsidP="00F036CB">
      <w:pPr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F036CB" w:rsidRPr="006C07A9" w:rsidRDefault="00F036CB" w:rsidP="00F036CB">
      <w:pPr>
        <w:ind w:firstLine="284"/>
        <w:jc w:val="center"/>
        <w:rPr>
          <w:rFonts w:eastAsia="Calibri" w:cs="Times New Roman"/>
          <w:b/>
          <w:color w:val="000000"/>
          <w:szCs w:val="24"/>
          <w:shd w:val="clear" w:color="auto" w:fill="FFFFFF"/>
        </w:rPr>
      </w:pPr>
      <w:r w:rsidRPr="006C07A9">
        <w:rPr>
          <w:rFonts w:eastAsia="Calibri" w:cs="Times New Roman"/>
          <w:b/>
          <w:color w:val="000000"/>
          <w:szCs w:val="24"/>
          <w:shd w:val="clear" w:color="auto" w:fill="FFFFFF"/>
        </w:rPr>
        <w:t>РЕШИЛ:</w:t>
      </w:r>
    </w:p>
    <w:p w:rsidR="00F036CB" w:rsidRPr="006D79AE" w:rsidRDefault="00F036CB" w:rsidP="00F036CB">
      <w:pPr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F036CB" w:rsidRDefault="00F036CB" w:rsidP="00F036CB">
      <w:pPr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 w:rsidRPr="006D79AE">
        <w:rPr>
          <w:rFonts w:eastAsia="Calibri" w:cs="Times New Roman"/>
          <w:color w:val="000000"/>
          <w:szCs w:val="24"/>
          <w:shd w:val="clear" w:color="auto" w:fill="FFFFFF"/>
        </w:rPr>
        <w:t>1.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ab/>
      </w:r>
      <w:r>
        <w:rPr>
          <w:rFonts w:eastAsia="Calibri" w:cs="Times New Roman"/>
          <w:color w:val="000000"/>
          <w:szCs w:val="24"/>
          <w:shd w:val="clear" w:color="auto" w:fill="FFFFFF"/>
        </w:rPr>
        <w:t>С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>формирова</w:t>
      </w:r>
      <w:r>
        <w:rPr>
          <w:rFonts w:eastAsia="Calibri" w:cs="Times New Roman"/>
          <w:color w:val="000000"/>
          <w:szCs w:val="24"/>
          <w:shd w:val="clear" w:color="auto" w:fill="FFFFFF"/>
        </w:rPr>
        <w:t>ть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 состав Молодежного парламента при Совете депутатов</w:t>
      </w:r>
      <w:r w:rsidRPr="0026384F">
        <w:t xml:space="preserve"> </w:t>
      </w:r>
      <w:r w:rsidRPr="0026384F">
        <w:rPr>
          <w:rFonts w:eastAsia="Calibri" w:cs="Times New Roman"/>
          <w:color w:val="000000"/>
          <w:szCs w:val="24"/>
          <w:shd w:val="clear" w:color="auto" w:fill="FFFFFF"/>
        </w:rPr>
        <w:t>Талдомского городского округа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 Московской области в срок </w:t>
      </w:r>
      <w:r>
        <w:rPr>
          <w:rFonts w:eastAsia="Calibri" w:cs="Times New Roman"/>
          <w:color w:val="000000"/>
          <w:szCs w:val="24"/>
          <w:shd w:val="clear" w:color="auto" w:fill="FFFFFF"/>
        </w:rPr>
        <w:t>до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 </w:t>
      </w:r>
      <w:r>
        <w:rPr>
          <w:rFonts w:eastAsia="Calibri" w:cs="Times New Roman"/>
          <w:color w:val="000000"/>
          <w:szCs w:val="24"/>
          <w:shd w:val="clear" w:color="auto" w:fill="FFFFFF"/>
        </w:rPr>
        <w:t>01.10.2025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 г. </w:t>
      </w:r>
    </w:p>
    <w:p w:rsidR="00F036CB" w:rsidRPr="006D79AE" w:rsidRDefault="00F036CB" w:rsidP="00F036CB">
      <w:pPr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>
        <w:rPr>
          <w:rFonts w:eastAsia="Calibri" w:cs="Times New Roman"/>
          <w:color w:val="000000"/>
          <w:szCs w:val="24"/>
          <w:shd w:val="clear" w:color="auto" w:fill="FFFFFF"/>
        </w:rPr>
        <w:t>2.   Назначить проведение конкурса на 17.09.2025 г. 15.00 и определить место проведения зал заседаний администрации Талдомского городского округа по адресу: г. Талдом, пл. Карла Маркса, д. 12.</w:t>
      </w:r>
    </w:p>
    <w:p w:rsidR="00F036CB" w:rsidRDefault="00F036CB" w:rsidP="00F036CB">
      <w:pPr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>
        <w:rPr>
          <w:rFonts w:eastAsia="Calibri" w:cs="Times New Roman"/>
          <w:color w:val="000000"/>
          <w:szCs w:val="24"/>
          <w:shd w:val="clear" w:color="auto" w:fill="FFFFFF"/>
        </w:rPr>
        <w:t>3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>.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ab/>
      </w:r>
      <w:r w:rsidRPr="00024A25">
        <w:rPr>
          <w:rFonts w:eastAsia="Calibri" w:cs="Times New Roman"/>
          <w:color w:val="000000"/>
          <w:szCs w:val="24"/>
          <w:shd w:val="clear" w:color="auto" w:fill="FFFFFF"/>
        </w:rPr>
        <w:t>Опубликовать настоящее решение в газете «</w:t>
      </w:r>
      <w:r>
        <w:rPr>
          <w:rFonts w:eastAsia="Calibri" w:cs="Times New Roman"/>
          <w:color w:val="000000"/>
          <w:szCs w:val="24"/>
          <w:shd w:val="clear" w:color="auto" w:fill="FFFFFF"/>
        </w:rPr>
        <w:t>Талдомская ЗАРЯ</w:t>
      </w:r>
      <w:r w:rsidRPr="00024A25">
        <w:rPr>
          <w:rFonts w:eastAsia="Calibri" w:cs="Times New Roman"/>
          <w:color w:val="000000"/>
          <w:szCs w:val="24"/>
          <w:shd w:val="clear" w:color="auto" w:fill="FFFFFF"/>
        </w:rPr>
        <w:t xml:space="preserve">» и разместить на официальном сайте администрации Талдомского городского округа. </w:t>
      </w:r>
    </w:p>
    <w:p w:rsidR="00F036CB" w:rsidRDefault="00F036CB" w:rsidP="00F036CB">
      <w:pPr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>
        <w:rPr>
          <w:rFonts w:eastAsia="Calibri" w:cs="Times New Roman"/>
          <w:color w:val="000000"/>
          <w:szCs w:val="24"/>
          <w:shd w:val="clear" w:color="auto" w:fill="FFFFFF"/>
        </w:rPr>
        <w:t>4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>.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ab/>
        <w:t>Контроль исполнени</w:t>
      </w:r>
      <w:r>
        <w:rPr>
          <w:rFonts w:eastAsia="Calibri" w:cs="Times New Roman"/>
          <w:color w:val="000000"/>
          <w:szCs w:val="24"/>
          <w:shd w:val="clear" w:color="auto" w:fill="FFFFFF"/>
        </w:rPr>
        <w:t>я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 настоящего решения возложить на </w:t>
      </w:r>
      <w:r>
        <w:rPr>
          <w:rFonts w:eastAsia="Calibri" w:cs="Times New Roman"/>
          <w:color w:val="000000"/>
          <w:szCs w:val="24"/>
          <w:shd w:val="clear" w:color="auto" w:fill="FFFFFF"/>
        </w:rPr>
        <w:t>п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редседателя Совета депутатов </w:t>
      </w:r>
      <w:r w:rsidRPr="0026384F">
        <w:rPr>
          <w:rFonts w:eastAsia="Calibri" w:cs="Times New Roman"/>
          <w:color w:val="000000"/>
          <w:szCs w:val="24"/>
          <w:shd w:val="clear" w:color="auto" w:fill="FFFFFF"/>
        </w:rPr>
        <w:t>Талдомского городского округа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 Московской области</w:t>
      </w:r>
      <w:r>
        <w:rPr>
          <w:rFonts w:eastAsia="Calibri" w:cs="Times New Roman"/>
          <w:color w:val="000000"/>
          <w:szCs w:val="24"/>
          <w:shd w:val="clear" w:color="auto" w:fill="FFFFFF"/>
        </w:rPr>
        <w:t xml:space="preserve"> М.И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>.</w:t>
      </w:r>
      <w:r>
        <w:rPr>
          <w:rFonts w:eastAsia="Calibri" w:cs="Times New Roman"/>
          <w:color w:val="000000"/>
          <w:szCs w:val="24"/>
          <w:shd w:val="clear" w:color="auto" w:fill="FFFFFF"/>
        </w:rPr>
        <w:t xml:space="preserve"> Аникеева. </w:t>
      </w:r>
    </w:p>
    <w:p w:rsidR="00F036CB" w:rsidRDefault="00F036CB" w:rsidP="00F036CB">
      <w:pPr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F036CB" w:rsidRDefault="00F036CB" w:rsidP="00F036CB">
      <w:pPr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F036CB" w:rsidRDefault="00F036CB" w:rsidP="00F036CB">
      <w:pPr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 w:rsidRPr="0040561A">
        <w:rPr>
          <w:rFonts w:eastAsia="Calibri" w:cs="Times New Roman"/>
          <w:color w:val="000000"/>
          <w:szCs w:val="24"/>
          <w:shd w:val="clear" w:color="auto" w:fill="FFFFFF"/>
        </w:rPr>
        <w:t>Председатель Совета депутатов</w:t>
      </w:r>
    </w:p>
    <w:p w:rsidR="00F036CB" w:rsidRPr="00C609D3" w:rsidRDefault="00F036CB" w:rsidP="00F036CB">
      <w:pPr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 w:rsidRPr="00060DDA">
        <w:rPr>
          <w:rFonts w:eastAsia="Calibri" w:cs="Times New Roman"/>
          <w:color w:val="000000"/>
          <w:szCs w:val="24"/>
          <w:shd w:val="clear" w:color="auto" w:fill="FFFFFF"/>
        </w:rPr>
        <w:t>Талдомского городского округа</w:t>
      </w:r>
      <w:r>
        <w:rPr>
          <w:rFonts w:eastAsia="Calibri" w:cs="Times New Roman"/>
          <w:color w:val="000000"/>
          <w:szCs w:val="24"/>
          <w:shd w:val="clear" w:color="auto" w:fill="FFFFFF"/>
        </w:rPr>
        <w:t xml:space="preserve">                                                                                        </w:t>
      </w:r>
      <w:r w:rsidRPr="00060DDA">
        <w:rPr>
          <w:rFonts w:eastAsia="Calibri" w:cs="Times New Roman"/>
          <w:color w:val="000000"/>
          <w:szCs w:val="24"/>
          <w:shd w:val="clear" w:color="auto" w:fill="FFFFFF"/>
        </w:rPr>
        <w:t>М.И.</w:t>
      </w:r>
      <w:r>
        <w:rPr>
          <w:rFonts w:eastAsia="Calibri" w:cs="Times New Roman"/>
          <w:color w:val="000000"/>
          <w:szCs w:val="24"/>
          <w:shd w:val="clear" w:color="auto" w:fill="FFFFFF"/>
        </w:rPr>
        <w:t xml:space="preserve"> </w:t>
      </w:r>
      <w:r w:rsidRPr="00060DDA">
        <w:rPr>
          <w:rFonts w:eastAsia="Calibri" w:cs="Times New Roman"/>
          <w:color w:val="000000"/>
          <w:szCs w:val="24"/>
          <w:shd w:val="clear" w:color="auto" w:fill="FFFFFF"/>
        </w:rPr>
        <w:t xml:space="preserve">Аникеев </w:t>
      </w:r>
    </w:p>
    <w:p w:rsidR="00F036CB" w:rsidRDefault="00F036CB" w:rsidP="00F036CB"/>
    <w:p w:rsidR="00F036CB" w:rsidRDefault="00F036CB" w:rsidP="00F036CB"/>
    <w:p w:rsidR="00F036CB" w:rsidRDefault="00F036CB" w:rsidP="00F036CB"/>
    <w:p w:rsidR="00F036CB" w:rsidRPr="00F036CB" w:rsidRDefault="00F036CB" w:rsidP="00F036CB">
      <w:pPr>
        <w:rPr>
          <w:rFonts w:cs="Times New Roman"/>
        </w:rPr>
      </w:pPr>
      <w:bookmarkStart w:id="0" w:name="_GoBack"/>
      <w:bookmarkEnd w:id="0"/>
    </w:p>
    <w:sectPr w:rsidR="00F036CB" w:rsidRPr="00F036CB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463C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4F204C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1EA0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036CB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20630-4B3F-4958-86D8-57418ABB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05D9F-0063-4F66-8C08-9D572C41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2025-08-29T06:53:00Z</cp:lastPrinted>
  <dcterms:created xsi:type="dcterms:W3CDTF">2025-08-28T14:39:00Z</dcterms:created>
  <dcterms:modified xsi:type="dcterms:W3CDTF">2025-09-02T14:18:00Z</dcterms:modified>
</cp:coreProperties>
</file>