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7CA" w:rsidRDefault="000E67CA" w:rsidP="000E67CA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Приложение 3</w:t>
      </w:r>
    </w:p>
    <w:p w:rsidR="000E67CA" w:rsidRDefault="000E67CA" w:rsidP="000E67CA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к Порядку </w:t>
      </w:r>
    </w:p>
    <w:p w:rsidR="002321C1" w:rsidRPr="0049456D" w:rsidRDefault="002321C1" w:rsidP="0049456D">
      <w:pPr>
        <w:spacing w:line="276" w:lineRule="auto"/>
        <w:jc w:val="center"/>
        <w:rPr>
          <w:rFonts w:ascii="Times New Roman" w:hAnsi="Times New Roman" w:cs="Times New Roman"/>
        </w:rPr>
      </w:pPr>
      <w:bookmarkStart w:id="0" w:name="bookmark=id.upeyz6lvhc4d" w:colFirst="0" w:colLast="0"/>
      <w:bookmarkEnd w:id="0"/>
      <w:r w:rsidRPr="0049456D">
        <w:rPr>
          <w:rFonts w:ascii="Times New Roman" w:hAnsi="Times New Roman" w:cs="Times New Roman"/>
        </w:rPr>
        <w:t>Опросный лист</w:t>
      </w:r>
    </w:p>
    <w:p w:rsidR="0049456D" w:rsidRDefault="002321C1" w:rsidP="0049456D">
      <w:pPr>
        <w:spacing w:line="276" w:lineRule="auto"/>
        <w:jc w:val="center"/>
        <w:rPr>
          <w:rFonts w:ascii="Times New Roman" w:hAnsi="Times New Roman" w:cs="Times New Roman"/>
          <w:lang w:val="ru-RU"/>
        </w:rPr>
      </w:pPr>
      <w:r w:rsidRPr="0049456D">
        <w:rPr>
          <w:rFonts w:ascii="Times New Roman" w:hAnsi="Times New Roman" w:cs="Times New Roman"/>
        </w:rPr>
        <w:t>при проведении публичных консультаций</w:t>
      </w:r>
    </w:p>
    <w:p w:rsidR="0049456D" w:rsidRDefault="002321C1" w:rsidP="0049456D">
      <w:pPr>
        <w:spacing w:line="276" w:lineRule="auto"/>
        <w:jc w:val="center"/>
        <w:rPr>
          <w:rFonts w:ascii="Times New Roman" w:hAnsi="Times New Roman" w:cs="Times New Roman"/>
          <w:lang w:val="ru-RU"/>
        </w:rPr>
      </w:pPr>
      <w:r w:rsidRPr="0049456D">
        <w:rPr>
          <w:rFonts w:ascii="Times New Roman" w:hAnsi="Times New Roman" w:cs="Times New Roman"/>
        </w:rPr>
        <w:t>по проекту постановления главы</w:t>
      </w:r>
    </w:p>
    <w:p w:rsidR="0049456D" w:rsidRDefault="002321C1" w:rsidP="0049456D">
      <w:pPr>
        <w:spacing w:line="276" w:lineRule="auto"/>
        <w:jc w:val="center"/>
        <w:rPr>
          <w:rFonts w:ascii="Times New Roman" w:hAnsi="Times New Roman" w:cs="Times New Roman"/>
          <w:lang w:val="ru-RU"/>
        </w:rPr>
      </w:pPr>
      <w:r w:rsidRPr="0049456D">
        <w:rPr>
          <w:rFonts w:ascii="Times New Roman" w:hAnsi="Times New Roman" w:cs="Times New Roman"/>
        </w:rPr>
        <w:t>Талдомского городского округа</w:t>
      </w:r>
      <w:r w:rsidR="0049456D">
        <w:rPr>
          <w:rFonts w:ascii="Times New Roman" w:hAnsi="Times New Roman" w:cs="Times New Roman"/>
          <w:lang w:val="ru-RU"/>
        </w:rPr>
        <w:t xml:space="preserve"> </w:t>
      </w:r>
      <w:r w:rsidR="0049456D" w:rsidRPr="009F236F">
        <w:rPr>
          <w:rFonts w:ascii="Times New Roman" w:hAnsi="Times New Roman" w:cs="Times New Roman"/>
        </w:rPr>
        <w:t>Московской области</w:t>
      </w:r>
    </w:p>
    <w:p w:rsidR="008B6038" w:rsidRDefault="008B6038" w:rsidP="0049456D">
      <w:pPr>
        <w:spacing w:line="276" w:lineRule="auto"/>
        <w:jc w:val="center"/>
        <w:rPr>
          <w:rFonts w:ascii="Times New Roman" w:eastAsia="Courier New" w:hAnsi="Times New Roman" w:cs="Times New Roman"/>
          <w:lang w:val="ru-RU"/>
        </w:rPr>
      </w:pPr>
    </w:p>
    <w:p w:rsidR="008B6038" w:rsidRDefault="0049456D" w:rsidP="0049456D">
      <w:pPr>
        <w:spacing w:line="276" w:lineRule="auto"/>
        <w:jc w:val="center"/>
        <w:rPr>
          <w:rFonts w:ascii="Times New Roman" w:eastAsia="Courier New" w:hAnsi="Times New Roman" w:cs="Times New Roman"/>
          <w:color w:val="000000"/>
          <w:lang w:val="ru-RU"/>
        </w:rPr>
      </w:pPr>
      <w:r w:rsidRPr="009F236F">
        <w:rPr>
          <w:rFonts w:ascii="Times New Roman" w:eastAsia="Courier New" w:hAnsi="Times New Roman" w:cs="Times New Roman"/>
        </w:rPr>
        <w:t>«Об утверждении</w:t>
      </w:r>
      <w:r w:rsidRPr="009F236F">
        <w:rPr>
          <w:rFonts w:ascii="Times New Roman" w:eastAsia="Courier New" w:hAnsi="Times New Roman" w:cs="Times New Roman"/>
          <w:color w:val="000000"/>
        </w:rPr>
        <w:t xml:space="preserve"> </w:t>
      </w:r>
      <w:r w:rsidRPr="009F236F">
        <w:rPr>
          <w:rFonts w:ascii="Times New Roman" w:hAnsi="Times New Roman" w:cs="Times New Roman"/>
        </w:rPr>
        <w:t xml:space="preserve">Порядка проведения Конкурсного отбора по предоставлению субсидии субъектам малого и среднего предпринимательства в рамках мероприятий Подпрограммы </w:t>
      </w:r>
      <w:r w:rsidRPr="009F236F">
        <w:rPr>
          <w:rFonts w:ascii="Times New Roman" w:hAnsi="Times New Roman" w:cs="Times New Roman"/>
          <w:lang w:val="en-US"/>
        </w:rPr>
        <w:t>III</w:t>
      </w:r>
      <w:r w:rsidRPr="009F236F">
        <w:rPr>
          <w:rFonts w:ascii="Times New Roman" w:hAnsi="Times New Roman" w:cs="Times New Roman"/>
        </w:rPr>
        <w:t xml:space="preserve"> «Развитие малого и среднего предпринимательства» муниципальной программы Талдомского городского округа «Предпринимательство» на 2023-2030 годы</w:t>
      </w:r>
      <w:r w:rsidRPr="009F236F">
        <w:rPr>
          <w:rFonts w:ascii="Times New Roman" w:eastAsia="Courier New" w:hAnsi="Times New Roman" w:cs="Times New Roman"/>
          <w:color w:val="000000"/>
        </w:rPr>
        <w:t>»</w:t>
      </w:r>
    </w:p>
    <w:p w:rsidR="008B6038" w:rsidRPr="008B6038" w:rsidRDefault="008B6038" w:rsidP="008B6038">
      <w:pPr>
        <w:spacing w:line="276" w:lineRule="auto"/>
        <w:rPr>
          <w:rFonts w:ascii="Times New Roman" w:eastAsia="Courier New" w:hAnsi="Times New Roman" w:cs="Times New Roman"/>
          <w:color w:val="000000"/>
          <w:lang w:val="ru-RU"/>
        </w:rPr>
      </w:pPr>
    </w:p>
    <w:p w:rsidR="000E67CA" w:rsidRPr="008B6038" w:rsidRDefault="008B6038" w:rsidP="008B6038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Courier New" w:hAnsi="Times New Roman" w:cs="Times New Roman"/>
          <w:color w:val="000000"/>
        </w:rPr>
        <w:t>Пожалуйста,</w:t>
      </w:r>
      <w:r w:rsidR="000E67CA" w:rsidRPr="008B6038">
        <w:rPr>
          <w:rFonts w:ascii="Times New Roman" w:eastAsia="Courier New" w:hAnsi="Times New Roman" w:cs="Times New Roman"/>
          <w:color w:val="000000"/>
        </w:rPr>
        <w:t xml:space="preserve"> заполните и направьте данную форму по электронной почте на</w:t>
      </w:r>
      <w:r w:rsidR="0049456D" w:rsidRPr="008B6038">
        <w:rPr>
          <w:rFonts w:ascii="Times New Roman" w:hAnsi="Times New Roman" w:cs="Times New Roman"/>
          <w:lang w:val="ru-RU"/>
        </w:rPr>
        <w:t xml:space="preserve"> </w:t>
      </w:r>
      <w:r w:rsidR="002321C1" w:rsidRPr="008B6038">
        <w:rPr>
          <w:rFonts w:ascii="Times New Roman" w:eastAsia="Courier New" w:hAnsi="Times New Roman" w:cs="Times New Roman"/>
          <w:color w:val="000000"/>
        </w:rPr>
        <w:t>адрес:</w:t>
      </w:r>
      <w:r>
        <w:rPr>
          <w:rFonts w:ascii="Times New Roman" w:eastAsia="Courier New" w:hAnsi="Times New Roman" w:cs="Times New Roman"/>
          <w:color w:val="000000"/>
          <w:lang w:val="ru-RU"/>
        </w:rPr>
        <w:t xml:space="preserve"> </w:t>
      </w:r>
      <w:hyperlink r:id="rId5" w:history="1">
        <w:r w:rsidR="002321C1" w:rsidRPr="008B6038">
          <w:rPr>
            <w:rStyle w:val="a3"/>
            <w:rFonts w:ascii="Times New Roman" w:hAnsi="Times New Roman" w:cs="Times New Roman"/>
            <w:lang w:val="en-US"/>
          </w:rPr>
          <w:t>taldek</w:t>
        </w:r>
        <w:r w:rsidR="002321C1" w:rsidRPr="008B6038">
          <w:rPr>
            <w:rStyle w:val="a3"/>
            <w:rFonts w:ascii="Times New Roman" w:hAnsi="Times New Roman" w:cs="Times New Roman"/>
          </w:rPr>
          <w:t>@</w:t>
        </w:r>
        <w:r w:rsidR="002321C1" w:rsidRPr="008B6038">
          <w:rPr>
            <w:rStyle w:val="a3"/>
            <w:rFonts w:ascii="Times New Roman" w:hAnsi="Times New Roman" w:cs="Times New Roman"/>
            <w:lang w:val="en-US"/>
          </w:rPr>
          <w:t>mail</w:t>
        </w:r>
        <w:r w:rsidR="002321C1" w:rsidRPr="008B6038">
          <w:rPr>
            <w:rStyle w:val="a3"/>
            <w:rFonts w:ascii="Times New Roman" w:hAnsi="Times New Roman" w:cs="Times New Roman"/>
          </w:rPr>
          <w:t>.</w:t>
        </w:r>
        <w:proofErr w:type="spellStart"/>
        <w:r w:rsidR="002321C1" w:rsidRPr="008B6038">
          <w:rPr>
            <w:rStyle w:val="a3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0E67CA" w:rsidRPr="008B6038">
        <w:rPr>
          <w:rFonts w:ascii="Times New Roman" w:eastAsia="Courier New" w:hAnsi="Times New Roman" w:cs="Times New Roman"/>
          <w:color w:val="000000"/>
        </w:rPr>
        <w:t xml:space="preserve"> не позднее ____________</w:t>
      </w:r>
      <w:r>
        <w:rPr>
          <w:rFonts w:ascii="Times New Roman" w:eastAsia="Courier New" w:hAnsi="Times New Roman" w:cs="Times New Roman"/>
          <w:color w:val="000000"/>
          <w:lang w:val="ru-RU"/>
        </w:rPr>
        <w:t>28.08.2026</w:t>
      </w:r>
      <w:r w:rsidR="005865C9">
        <w:rPr>
          <w:rFonts w:ascii="Times New Roman" w:eastAsia="Courier New" w:hAnsi="Times New Roman" w:cs="Times New Roman"/>
          <w:color w:val="000000"/>
        </w:rPr>
        <w:t>_________________</w:t>
      </w:r>
      <w:r w:rsidR="000E67CA" w:rsidRPr="008B6038">
        <w:rPr>
          <w:rFonts w:ascii="Times New Roman" w:eastAsia="Courier New" w:hAnsi="Times New Roman" w:cs="Times New Roman"/>
          <w:color w:val="000000"/>
        </w:rPr>
        <w:t>.</w:t>
      </w:r>
    </w:p>
    <w:p w:rsidR="000E67CA" w:rsidRPr="008B6038" w:rsidRDefault="000E67CA" w:rsidP="008B6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Courier New" w:hAnsi="Times New Roman" w:cs="Times New Roman"/>
          <w:color w:val="000000"/>
        </w:rPr>
      </w:pPr>
      <w:r w:rsidRPr="008B6038">
        <w:rPr>
          <w:rFonts w:ascii="Times New Roman" w:eastAsia="Courier New" w:hAnsi="Times New Roman" w:cs="Times New Roman"/>
          <w:color w:val="000000"/>
        </w:rPr>
        <w:t xml:space="preserve">                                   </w:t>
      </w:r>
      <w:r w:rsidR="008B6038">
        <w:rPr>
          <w:rFonts w:ascii="Times New Roman" w:eastAsia="Courier New" w:hAnsi="Times New Roman" w:cs="Times New Roman"/>
          <w:color w:val="000000"/>
          <w:lang w:val="ru-RU"/>
        </w:rPr>
        <w:t xml:space="preserve">          </w:t>
      </w:r>
      <w:r w:rsidRPr="008B6038">
        <w:rPr>
          <w:rFonts w:ascii="Times New Roman" w:eastAsia="Courier New" w:hAnsi="Times New Roman" w:cs="Times New Roman"/>
          <w:color w:val="000000"/>
        </w:rPr>
        <w:t xml:space="preserve"> (дата окончания публичных консультаций)</w:t>
      </w:r>
    </w:p>
    <w:p w:rsidR="000E67CA" w:rsidRPr="008B6038" w:rsidRDefault="000E67CA" w:rsidP="005865C9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Courier New" w:hAnsi="Times New Roman" w:cs="Times New Roman"/>
          <w:color w:val="000000"/>
        </w:rPr>
      </w:pPr>
      <w:r w:rsidRPr="008B6038">
        <w:rPr>
          <w:rFonts w:ascii="Times New Roman" w:eastAsia="Courier New" w:hAnsi="Times New Roman" w:cs="Times New Roman"/>
          <w:color w:val="000000"/>
        </w:rPr>
        <w:t xml:space="preserve">    </w:t>
      </w:r>
      <w:r w:rsidR="005865C9">
        <w:rPr>
          <w:rFonts w:ascii="Times New Roman" w:eastAsia="Courier New" w:hAnsi="Times New Roman" w:cs="Times New Roman"/>
          <w:color w:val="000000"/>
        </w:rPr>
        <w:t>Орган,</w:t>
      </w:r>
      <w:r w:rsidRPr="008B6038">
        <w:rPr>
          <w:rFonts w:ascii="Times New Roman" w:eastAsia="Courier New" w:hAnsi="Times New Roman" w:cs="Times New Roman"/>
          <w:color w:val="000000"/>
        </w:rPr>
        <w:t xml:space="preserve"> осуществляющий оценку регулирующего воздействия, не будет иметь</w:t>
      </w:r>
      <w:r w:rsidR="005865C9">
        <w:rPr>
          <w:rFonts w:ascii="Times New Roman" w:eastAsia="Courier New" w:hAnsi="Times New Roman" w:cs="Times New Roman"/>
          <w:color w:val="000000"/>
          <w:lang w:val="ru-RU"/>
        </w:rPr>
        <w:t xml:space="preserve"> </w:t>
      </w:r>
      <w:r w:rsidRPr="008B6038">
        <w:rPr>
          <w:rFonts w:ascii="Times New Roman" w:eastAsia="Courier New" w:hAnsi="Times New Roman" w:cs="Times New Roman"/>
          <w:color w:val="000000"/>
        </w:rPr>
        <w:t>возможно</w:t>
      </w:r>
      <w:r w:rsidR="0031702C">
        <w:rPr>
          <w:rFonts w:ascii="Times New Roman" w:eastAsia="Courier New" w:hAnsi="Times New Roman" w:cs="Times New Roman"/>
          <w:color w:val="000000"/>
        </w:rPr>
        <w:t>сти проанализировать позиции,</w:t>
      </w:r>
      <w:r w:rsidR="005865C9">
        <w:rPr>
          <w:rFonts w:ascii="Times New Roman" w:eastAsia="Courier New" w:hAnsi="Times New Roman" w:cs="Times New Roman"/>
          <w:color w:val="000000"/>
        </w:rPr>
        <w:t xml:space="preserve"> направленные</w:t>
      </w:r>
      <w:r w:rsidRPr="008B6038">
        <w:rPr>
          <w:rFonts w:ascii="Times New Roman" w:eastAsia="Courier New" w:hAnsi="Times New Roman" w:cs="Times New Roman"/>
          <w:color w:val="000000"/>
        </w:rPr>
        <w:t xml:space="preserve"> ему после указанного</w:t>
      </w:r>
      <w:r w:rsidR="005865C9">
        <w:rPr>
          <w:rFonts w:ascii="Times New Roman" w:eastAsia="Courier New" w:hAnsi="Times New Roman" w:cs="Times New Roman"/>
          <w:color w:val="000000"/>
          <w:lang w:val="ru-RU"/>
        </w:rPr>
        <w:t xml:space="preserve"> </w:t>
      </w:r>
      <w:r w:rsidRPr="008B6038">
        <w:rPr>
          <w:rFonts w:ascii="Times New Roman" w:eastAsia="Courier New" w:hAnsi="Times New Roman" w:cs="Times New Roman"/>
          <w:color w:val="000000"/>
        </w:rPr>
        <w:t>срока, а также направленные не в соответствии с настоящей формой.</w:t>
      </w:r>
    </w:p>
    <w:p w:rsidR="000E67CA" w:rsidRDefault="000E67CA" w:rsidP="000E67C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W w:w="9031" w:type="dxa"/>
        <w:tblInd w:w="-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6"/>
        <w:gridCol w:w="3685"/>
      </w:tblGrid>
      <w:tr w:rsidR="000E67CA" w:rsidTr="00B71494">
        <w:tc>
          <w:tcPr>
            <w:tcW w:w="9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67CA" w:rsidRDefault="000E67CA" w:rsidP="00B714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Контактная информация:</w:t>
            </w:r>
          </w:p>
        </w:tc>
      </w:tr>
      <w:tr w:rsidR="000E67CA" w:rsidTr="00B71494"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67CA" w:rsidRDefault="000E67CA" w:rsidP="00B714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Наименование организации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67CA" w:rsidRDefault="000E67CA" w:rsidP="00B714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E67CA" w:rsidTr="00B71494"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67CA" w:rsidRDefault="000E67CA" w:rsidP="00B714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Сфера деятельности организации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67CA" w:rsidRDefault="000E67CA" w:rsidP="00B714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E67CA" w:rsidTr="00B71494"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67CA" w:rsidRDefault="000E67CA" w:rsidP="00B714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Ф.И.О. контактного лица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67CA" w:rsidRDefault="000E67CA" w:rsidP="00B714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E67CA" w:rsidTr="00B71494"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67CA" w:rsidRDefault="000E67CA" w:rsidP="00B714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Номер контактного телефона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67CA" w:rsidRDefault="000E67CA" w:rsidP="00B714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E67CA" w:rsidTr="00B71494"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67CA" w:rsidRDefault="000E67CA" w:rsidP="00B714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Адрес электронной почты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67CA" w:rsidRDefault="000E67CA" w:rsidP="00B714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E67CA" w:rsidTr="00B71494">
        <w:tc>
          <w:tcPr>
            <w:tcW w:w="9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67CA" w:rsidRDefault="000E67CA" w:rsidP="00B714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Вопросы по проекту муниципального правового акта</w:t>
            </w:r>
          </w:p>
        </w:tc>
      </w:tr>
      <w:tr w:rsidR="000E67CA" w:rsidTr="00B71494"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67CA" w:rsidRDefault="000E67CA" w:rsidP="00B714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Какое, по Вашей оценке, общее количество субъектов предпринимательской и иной экономической деятельности затронет предлагаемое правовое регулирование?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67CA" w:rsidRDefault="000E67CA" w:rsidP="00B714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E67CA" w:rsidTr="00B71494"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67CA" w:rsidRDefault="000E67CA" w:rsidP="00B714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Если Вы считаете, что какие-либо положения проекта муниципального правового акта негативно отразятся на субъектах предпринимательской и иной экономической деятельности, пожалуйста, укажите такие положения и оцените это влияние количественно (в денежных средствах или часах, потраченных на выполнение требований, и т.п.)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67CA" w:rsidRDefault="000E67CA" w:rsidP="00B714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E67CA" w:rsidTr="00B71494"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67CA" w:rsidRDefault="000E67CA" w:rsidP="00B714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Какие полезные эффекты (для Талдомского городского округ</w:t>
            </w:r>
            <w:r w:rsidR="005865C9">
              <w:rPr>
                <w:rFonts w:ascii="Times New Roman" w:eastAsia="Times New Roman" w:hAnsi="Times New Roman" w:cs="Times New Roman"/>
                <w:color w:val="000000"/>
              </w:rPr>
              <w:t>а Московской области, общества</w:t>
            </w:r>
            <w:r w:rsidR="005865C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,</w:t>
            </w:r>
            <w:bookmarkStart w:id="1" w:name="_GoBack"/>
            <w:bookmarkEnd w:id="1"/>
            <w:r w:rsidR="005865C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субъектов предпринимательской и иной экономической деятельности, потребителей и т.п.) ожидаются в случае принятия проекта муниципального правового акта? Какими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данными можно будет подтвердить проявление таких полезных эффектов?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67CA" w:rsidRDefault="000E67CA" w:rsidP="00B714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E67CA" w:rsidTr="00B71494"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67CA" w:rsidRDefault="000E67CA" w:rsidP="00B714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Требуется ли переходный период для вступления в силу проекта муниципального правового акта? Какой переходный период необходим для вступления в силу проекта муниципального правового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акта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либо с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какого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времени целесообразно установить дату вступления в силу?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67CA" w:rsidRDefault="000E67CA" w:rsidP="00B714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E67CA" w:rsidTr="00B71494"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67CA" w:rsidRDefault="000E67CA" w:rsidP="00B714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Содержит ли проект муниципального правового акта нормы, приводящие к избыточным административным и иным ограничениям для соответствующих субъектов предпринимательской и иной экономической деятельности? Приведите примеры таких норм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67CA" w:rsidRDefault="000E67CA" w:rsidP="00B714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E67CA" w:rsidTr="00B71494"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67CA" w:rsidRDefault="000E67CA" w:rsidP="00B714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Содержит ли проект муниципального правового акта нормы на практике невыполнимые? Приведите примеры таких норм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67CA" w:rsidRDefault="000E67CA" w:rsidP="00B714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E67CA" w:rsidTr="00B71494"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67CA" w:rsidRDefault="000E67CA" w:rsidP="00B714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Существуют ли альтернативные способы достижения целей, заявленных в проекте муниципального правового акта? По возможности укажите такие способы и аргументируйте свою позицию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67CA" w:rsidRDefault="000E67CA" w:rsidP="00B714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E67CA" w:rsidTr="00B71494"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67CA" w:rsidRDefault="000E67CA" w:rsidP="00B714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Иные предложения и замечания, которые, по Вашему мнению, целесообразно учесть в рамках оценки регулирующего воздействия проекта муниципального правового акта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67CA" w:rsidRDefault="000E67CA" w:rsidP="00B714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0E67CA" w:rsidRDefault="000E67CA" w:rsidP="000E67C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</w:p>
    <w:p w:rsidR="000E67CA" w:rsidRDefault="000E67CA" w:rsidP="000E67C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</w:p>
    <w:p w:rsidR="000E67CA" w:rsidRDefault="000E67CA" w:rsidP="000E67C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</w:p>
    <w:p w:rsidR="000E67CA" w:rsidRDefault="000E67CA" w:rsidP="000E67C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</w:p>
    <w:p w:rsidR="000E67CA" w:rsidRDefault="000E67CA" w:rsidP="000E67C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</w:p>
    <w:p w:rsidR="000E67CA" w:rsidRDefault="000E67CA" w:rsidP="000E67C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</w:p>
    <w:p w:rsidR="000E67CA" w:rsidRDefault="000E67CA" w:rsidP="000E67C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</w:p>
    <w:p w:rsidR="000E67CA" w:rsidRDefault="000E67CA" w:rsidP="000E67C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</w:p>
    <w:p w:rsidR="000E67CA" w:rsidRDefault="000E67CA" w:rsidP="000E67C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</w:p>
    <w:p w:rsidR="000E67CA" w:rsidRDefault="000E67CA" w:rsidP="000E67C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</w:p>
    <w:p w:rsidR="000E67CA" w:rsidRDefault="000E67CA" w:rsidP="000E67C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</w:p>
    <w:p w:rsidR="000E67CA" w:rsidRDefault="000E67CA" w:rsidP="000E67C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</w:p>
    <w:p w:rsidR="000E67CA" w:rsidRDefault="000E67CA" w:rsidP="000E67C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</w:p>
    <w:p w:rsidR="000E67CA" w:rsidRDefault="000E67CA" w:rsidP="000E67C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</w:p>
    <w:p w:rsidR="000E67CA" w:rsidRDefault="000E67CA" w:rsidP="000E67C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</w:p>
    <w:p w:rsidR="000E67CA" w:rsidRDefault="000E67CA" w:rsidP="000E67C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</w:p>
    <w:p w:rsidR="000E67CA" w:rsidRDefault="000E67CA" w:rsidP="000E67C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</w:p>
    <w:p w:rsidR="000E67CA" w:rsidRDefault="000E67CA" w:rsidP="000E67C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:rsidR="000E67CA" w:rsidRDefault="000E67CA" w:rsidP="000E67C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:rsidR="000E67CA" w:rsidRPr="008633AB" w:rsidRDefault="000E67CA" w:rsidP="000E67C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sectPr w:rsidR="000E67CA" w:rsidRPr="008633AB" w:rsidSect="00AC782B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7CA"/>
    <w:rsid w:val="000E67CA"/>
    <w:rsid w:val="002321C1"/>
    <w:rsid w:val="0031702C"/>
    <w:rsid w:val="0049456D"/>
    <w:rsid w:val="005865C9"/>
    <w:rsid w:val="008B6038"/>
    <w:rsid w:val="00AC782B"/>
    <w:rsid w:val="00B6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7CA"/>
    <w:pPr>
      <w:spacing w:after="0" w:line="240" w:lineRule="auto"/>
    </w:pPr>
    <w:rPr>
      <w:rFonts w:ascii="XO Thames" w:eastAsia="XO Thames" w:hAnsi="XO Thames" w:cs="XO Thames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321C1"/>
    <w:rPr>
      <w:color w:val="0000FF"/>
      <w:u w:val="single"/>
    </w:rPr>
  </w:style>
  <w:style w:type="paragraph" w:customStyle="1" w:styleId="a4">
    <w:name w:val="Таблицы (моноширинный)"/>
    <w:basedOn w:val="a"/>
    <w:next w:val="a"/>
    <w:uiPriority w:val="99"/>
    <w:rsid w:val="002321C1"/>
    <w:pPr>
      <w:autoSpaceDE w:val="0"/>
      <w:autoSpaceDN w:val="0"/>
      <w:adjustRightInd w:val="0"/>
    </w:pPr>
    <w:rPr>
      <w:rFonts w:ascii="Courier New" w:eastAsia="Times New Roman" w:hAnsi="Courier New" w:cs="Courier New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7CA"/>
    <w:pPr>
      <w:spacing w:after="0" w:line="240" w:lineRule="auto"/>
    </w:pPr>
    <w:rPr>
      <w:rFonts w:ascii="XO Thames" w:eastAsia="XO Thames" w:hAnsi="XO Thames" w:cs="XO Thames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321C1"/>
    <w:rPr>
      <w:color w:val="0000FF"/>
      <w:u w:val="single"/>
    </w:rPr>
  </w:style>
  <w:style w:type="paragraph" w:customStyle="1" w:styleId="a4">
    <w:name w:val="Таблицы (моноширинный)"/>
    <w:basedOn w:val="a"/>
    <w:next w:val="a"/>
    <w:uiPriority w:val="99"/>
    <w:rsid w:val="002321C1"/>
    <w:pPr>
      <w:autoSpaceDE w:val="0"/>
      <w:autoSpaceDN w:val="0"/>
      <w:adjustRightInd w:val="0"/>
    </w:pPr>
    <w:rPr>
      <w:rFonts w:ascii="Courier New" w:eastAsia="Times New Roman" w:hAnsi="Courier New" w:cs="Courier New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alde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ECO-3</dc:creator>
  <cp:lastModifiedBy>ECO-3</cp:lastModifiedBy>
  <cp:revision>4</cp:revision>
  <dcterms:created xsi:type="dcterms:W3CDTF">2026-09-11T12:36:00Z</dcterms:created>
  <dcterms:modified xsi:type="dcterms:W3CDTF">2026-09-11T12:53:00Z</dcterms:modified>
</cp:coreProperties>
</file>